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580" w:type="dxa"/>
        <w:tblInd w:w="-612" w:type="dxa"/>
        <w:tblLayout w:type="fixed"/>
        <w:tblLook w:val="04A0"/>
      </w:tblPr>
      <w:tblGrid>
        <w:gridCol w:w="720"/>
        <w:gridCol w:w="1620"/>
        <w:gridCol w:w="1429"/>
        <w:gridCol w:w="11"/>
        <w:gridCol w:w="4489"/>
        <w:gridCol w:w="11"/>
        <w:gridCol w:w="2262"/>
        <w:gridCol w:w="11"/>
        <w:gridCol w:w="4016"/>
        <w:gridCol w:w="11"/>
      </w:tblGrid>
      <w:tr w:rsidR="00D80CB3" w:rsidRPr="00A05C2F" w:rsidTr="00690839">
        <w:trPr>
          <w:gridAfter w:val="1"/>
          <w:wAfter w:w="11" w:type="dxa"/>
          <w:trHeight w:val="827"/>
        </w:trPr>
        <w:tc>
          <w:tcPr>
            <w:tcW w:w="720" w:type="dxa"/>
          </w:tcPr>
          <w:p w:rsidR="00D80CB3" w:rsidRPr="007D374C" w:rsidRDefault="00D80CB3" w:rsidP="00D041FB">
            <w:pPr>
              <w:ind w:left="-18" w:firstLine="18"/>
              <w:jc w:val="center"/>
              <w:rPr>
                <w:rFonts w:ascii="Times New Roman" w:hAnsi="Times New Roman" w:cs="Times New Roman"/>
                <w:b/>
                <w:sz w:val="28"/>
              </w:rPr>
            </w:pPr>
            <w:r w:rsidRPr="007D374C">
              <w:rPr>
                <w:rFonts w:ascii="Times New Roman" w:hAnsi="Times New Roman" w:cs="Times New Roman"/>
                <w:b/>
                <w:sz w:val="28"/>
              </w:rPr>
              <w:t>1</w:t>
            </w:r>
          </w:p>
        </w:tc>
        <w:tc>
          <w:tcPr>
            <w:tcW w:w="1620" w:type="dxa"/>
          </w:tcPr>
          <w:p w:rsidR="00D80CB3" w:rsidRPr="003D7C7F" w:rsidRDefault="00D80CB3" w:rsidP="00D041FB">
            <w:pPr>
              <w:rPr>
                <w:rFonts w:ascii="Times New Roman" w:hAnsi="Times New Roman" w:cs="Times New Roman"/>
                <w:b/>
                <w:bCs/>
              </w:rPr>
            </w:pPr>
            <w:r w:rsidRPr="003D7C7F">
              <w:rPr>
                <w:rFonts w:ascii="Times New Roman" w:hAnsi="Times New Roman" w:cs="Times New Roman"/>
                <w:b/>
                <w:bCs/>
              </w:rPr>
              <w:t>End poverty in all its forms everywhere</w:t>
            </w:r>
          </w:p>
        </w:tc>
        <w:tc>
          <w:tcPr>
            <w:tcW w:w="1429" w:type="dxa"/>
          </w:tcPr>
          <w:p w:rsidR="00D80CB3" w:rsidRPr="00A05C2F" w:rsidRDefault="00D80CB3" w:rsidP="00D041FB">
            <w:pPr>
              <w:rPr>
                <w:rFonts w:ascii="Times New Roman" w:hAnsi="Times New Roman" w:cs="Times New Roman"/>
              </w:rPr>
            </w:pPr>
            <w:r w:rsidRPr="00A05C2F">
              <w:rPr>
                <w:rFonts w:ascii="Times New Roman" w:hAnsi="Times New Roman" w:cs="Times New Roman"/>
              </w:rPr>
              <w:t xml:space="preserve">Rural Development </w:t>
            </w:r>
          </w:p>
        </w:tc>
        <w:tc>
          <w:tcPr>
            <w:tcW w:w="4500" w:type="dxa"/>
            <w:gridSpan w:val="2"/>
          </w:tcPr>
          <w:p w:rsidR="00D80CB3" w:rsidRPr="00A05C2F" w:rsidRDefault="00D80CB3" w:rsidP="00D041FB">
            <w:pPr>
              <w:spacing w:line="259" w:lineRule="auto"/>
              <w:ind w:left="522" w:right="1" w:hanging="522"/>
              <w:jc w:val="both"/>
              <w:rPr>
                <w:rFonts w:ascii="Times New Roman" w:hAnsi="Times New Roman" w:cs="Times New Roman"/>
              </w:rPr>
            </w:pPr>
            <w:r w:rsidRPr="00A05C2F">
              <w:rPr>
                <w:rFonts w:ascii="Times New Roman" w:hAnsi="Times New Roman" w:cs="Times New Roman"/>
              </w:rPr>
              <w:t xml:space="preserve">1.1 </w:t>
            </w:r>
            <w:r w:rsidRPr="00A05C2F">
              <w:rPr>
                <w:rFonts w:ascii="Times New Roman" w:hAnsi="Times New Roman" w:cs="Times New Roman"/>
              </w:rPr>
              <w:tab/>
              <w:t>By 2030, eradicate extreme poverty for all people everywhere, currently measured as people living on less than $1.25 a day</w:t>
            </w:r>
            <w:r w:rsidR="00EC4669">
              <w:rPr>
                <w:rFonts w:ascii="Times New Roman" w:hAnsi="Times New Roman" w:cs="Times New Roman"/>
              </w:rPr>
              <w:t>.</w:t>
            </w:r>
            <w:r w:rsidRPr="00A05C2F">
              <w:rPr>
                <w:rFonts w:ascii="Times New Roman" w:hAnsi="Times New Roman" w:cs="Times New Roman"/>
              </w:rPr>
              <w:t xml:space="preserve"> </w:t>
            </w:r>
          </w:p>
        </w:tc>
        <w:tc>
          <w:tcPr>
            <w:tcW w:w="2273" w:type="dxa"/>
            <w:gridSpan w:val="2"/>
          </w:tcPr>
          <w:p w:rsidR="00D80CB3" w:rsidRPr="00A05C2F" w:rsidRDefault="00D80CB3" w:rsidP="00D041FB">
            <w:pPr>
              <w:ind w:right="5" w:hanging="18"/>
              <w:rPr>
                <w:rFonts w:ascii="Times New Roman" w:hAnsi="Times New Roman" w:cs="Times New Roman"/>
              </w:rPr>
            </w:pPr>
            <w:r w:rsidRPr="00A05C2F">
              <w:rPr>
                <w:rFonts w:ascii="Times New Roman" w:hAnsi="Times New Roman" w:cs="Times New Roman"/>
              </w:rPr>
              <w:t xml:space="preserve">Urban </w:t>
            </w:r>
            <w:r>
              <w:rPr>
                <w:rFonts w:ascii="Times New Roman" w:hAnsi="Times New Roman" w:cs="Times New Roman"/>
              </w:rPr>
              <w:t>Development, Agriculture, Horticulture, Animal Husbandry</w:t>
            </w:r>
            <w:r w:rsidR="00283B5F">
              <w:rPr>
                <w:rFonts w:ascii="Times New Roman" w:hAnsi="Times New Roman" w:cs="Times New Roman"/>
              </w:rPr>
              <w:t>.</w:t>
            </w:r>
          </w:p>
        </w:tc>
        <w:tc>
          <w:tcPr>
            <w:tcW w:w="4027" w:type="dxa"/>
            <w:gridSpan w:val="2"/>
          </w:tcPr>
          <w:p w:rsidR="00D80CB3" w:rsidRPr="00A05C2F" w:rsidRDefault="00D80CB3" w:rsidP="007D374C">
            <w:pPr>
              <w:spacing w:line="259" w:lineRule="auto"/>
              <w:ind w:left="589" w:hanging="630"/>
              <w:jc w:val="both"/>
              <w:rPr>
                <w:rFonts w:ascii="Times New Roman" w:hAnsi="Times New Roman" w:cs="Times New Roman"/>
              </w:rPr>
            </w:pPr>
            <w:r w:rsidRPr="00A05C2F">
              <w:rPr>
                <w:rFonts w:ascii="Times New Roman" w:hAnsi="Times New Roman" w:cs="Times New Roman"/>
              </w:rPr>
              <w:t xml:space="preserve">1.1.1  </w:t>
            </w:r>
            <w:r w:rsidRPr="00A05C2F">
              <w:rPr>
                <w:rFonts w:ascii="Times New Roman" w:hAnsi="Times New Roman" w:cs="Times New Roman"/>
              </w:rPr>
              <w:tab/>
              <w:t>Proportion of the population below the international poverty line, disaggregated by sex, age group, employment status and geographical location (urban/rural)</w:t>
            </w:r>
            <w:r w:rsidR="00EC4669">
              <w:rPr>
                <w:rFonts w:ascii="Times New Roman" w:hAnsi="Times New Roman" w:cs="Times New Roman"/>
              </w:rPr>
              <w:t>.</w:t>
            </w:r>
            <w:r w:rsidRPr="00A05C2F">
              <w:rPr>
                <w:rFonts w:ascii="Times New Roman" w:hAnsi="Times New Roman" w:cs="Times New Roman"/>
              </w:rPr>
              <w:t xml:space="preserve"> </w:t>
            </w:r>
          </w:p>
        </w:tc>
      </w:tr>
      <w:tr w:rsidR="00690839" w:rsidRPr="00A05C2F" w:rsidTr="00690839">
        <w:tc>
          <w:tcPr>
            <w:tcW w:w="720" w:type="dxa"/>
            <w:vMerge w:val="restart"/>
          </w:tcPr>
          <w:p w:rsidR="00690839" w:rsidRPr="007D374C" w:rsidRDefault="00690839" w:rsidP="00A05C2F">
            <w:pPr>
              <w:ind w:left="-18" w:firstLine="18"/>
              <w:jc w:val="center"/>
              <w:rPr>
                <w:rFonts w:ascii="Times New Roman" w:hAnsi="Times New Roman" w:cs="Times New Roman"/>
                <w:b/>
                <w:sz w:val="28"/>
              </w:rPr>
            </w:pPr>
          </w:p>
        </w:tc>
        <w:tc>
          <w:tcPr>
            <w:tcW w:w="1620" w:type="dxa"/>
            <w:vMerge w:val="restart"/>
          </w:tcPr>
          <w:p w:rsidR="00690839" w:rsidRPr="003D7C7F" w:rsidRDefault="00690839" w:rsidP="00A05C2F">
            <w:pPr>
              <w:rPr>
                <w:rFonts w:ascii="Times New Roman" w:hAnsi="Times New Roman" w:cs="Times New Roman"/>
                <w:b/>
                <w:bCs/>
              </w:rPr>
            </w:pPr>
          </w:p>
        </w:tc>
        <w:tc>
          <w:tcPr>
            <w:tcW w:w="1440" w:type="dxa"/>
            <w:gridSpan w:val="2"/>
            <w:vMerge w:val="restart"/>
          </w:tcPr>
          <w:p w:rsidR="00690839" w:rsidRPr="003D7C7F" w:rsidRDefault="00690839" w:rsidP="00A05C2F">
            <w:pPr>
              <w:rPr>
                <w:rFonts w:ascii="Times New Roman" w:hAnsi="Times New Roman" w:cs="Times New Roman"/>
                <w:b/>
                <w:bCs/>
              </w:rPr>
            </w:pPr>
          </w:p>
        </w:tc>
        <w:tc>
          <w:tcPr>
            <w:tcW w:w="4500" w:type="dxa"/>
            <w:gridSpan w:val="2"/>
            <w:vMerge w:val="restart"/>
          </w:tcPr>
          <w:p w:rsidR="00690839" w:rsidRPr="00A05C2F" w:rsidRDefault="00690839" w:rsidP="007D374C">
            <w:pPr>
              <w:spacing w:line="259" w:lineRule="auto"/>
              <w:ind w:left="522" w:right="1" w:hanging="522"/>
              <w:jc w:val="both"/>
              <w:rPr>
                <w:rFonts w:ascii="Times New Roman" w:hAnsi="Times New Roman" w:cs="Times New Roman"/>
              </w:rPr>
            </w:pPr>
            <w:r w:rsidRPr="00A05C2F">
              <w:rPr>
                <w:rFonts w:ascii="Times New Roman" w:hAnsi="Times New Roman" w:cs="Times New Roman"/>
              </w:rPr>
              <w:t xml:space="preserve">1.2 </w:t>
            </w:r>
            <w:r w:rsidRPr="00A05C2F">
              <w:rPr>
                <w:rFonts w:ascii="Times New Roman" w:hAnsi="Times New Roman" w:cs="Times New Roman"/>
              </w:rPr>
              <w:tab/>
              <w:t>By 2030, reduce at least by half the proportion of men, women and children of all ages living in poverty in all its dimensions ac</w:t>
            </w:r>
            <w:r w:rsidR="00EC4669">
              <w:rPr>
                <w:rFonts w:ascii="Times New Roman" w:hAnsi="Times New Roman" w:cs="Times New Roman"/>
              </w:rPr>
              <w:t>cording to national definitions.</w:t>
            </w:r>
          </w:p>
        </w:tc>
        <w:tc>
          <w:tcPr>
            <w:tcW w:w="2273" w:type="dxa"/>
            <w:gridSpan w:val="2"/>
            <w:vMerge w:val="restart"/>
          </w:tcPr>
          <w:p w:rsidR="00690839" w:rsidRPr="00A05C2F" w:rsidRDefault="00690839" w:rsidP="00D041FB">
            <w:pPr>
              <w:ind w:right="5" w:hanging="18"/>
              <w:rPr>
                <w:rFonts w:ascii="Times New Roman" w:hAnsi="Times New Roman" w:cs="Times New Roman"/>
              </w:rPr>
            </w:pPr>
            <w:r w:rsidRPr="00A05C2F">
              <w:rPr>
                <w:rFonts w:ascii="Times New Roman" w:hAnsi="Times New Roman" w:cs="Times New Roman"/>
              </w:rPr>
              <w:t xml:space="preserve">Urban </w:t>
            </w:r>
            <w:r>
              <w:rPr>
                <w:rFonts w:ascii="Times New Roman" w:hAnsi="Times New Roman" w:cs="Times New Roman"/>
              </w:rPr>
              <w:t>Development, Agriculture, Horticulture, Animal Husbandry</w:t>
            </w:r>
            <w:r w:rsidR="00283B5F">
              <w:rPr>
                <w:rFonts w:ascii="Times New Roman" w:hAnsi="Times New Roman" w:cs="Times New Roman"/>
              </w:rPr>
              <w:t>.</w:t>
            </w:r>
          </w:p>
        </w:tc>
        <w:tc>
          <w:tcPr>
            <w:tcW w:w="4027" w:type="dxa"/>
            <w:gridSpan w:val="2"/>
          </w:tcPr>
          <w:p w:rsidR="00690839" w:rsidRPr="00A05C2F" w:rsidRDefault="00690839" w:rsidP="007D374C">
            <w:pPr>
              <w:spacing w:line="259" w:lineRule="auto"/>
              <w:ind w:left="589" w:hanging="630"/>
              <w:jc w:val="both"/>
              <w:rPr>
                <w:rFonts w:ascii="Times New Roman" w:hAnsi="Times New Roman" w:cs="Times New Roman"/>
              </w:rPr>
            </w:pPr>
            <w:r w:rsidRPr="00A05C2F">
              <w:rPr>
                <w:rFonts w:ascii="Times New Roman" w:hAnsi="Times New Roman" w:cs="Times New Roman"/>
              </w:rPr>
              <w:t xml:space="preserve">1.2.1  </w:t>
            </w:r>
            <w:r w:rsidRPr="00A05C2F">
              <w:rPr>
                <w:rFonts w:ascii="Times New Roman" w:hAnsi="Times New Roman" w:cs="Times New Roman"/>
              </w:rPr>
              <w:tab/>
              <w:t xml:space="preserve">Proportion of the population living below the national poverty line, disaggregated by sex and age group </w:t>
            </w:r>
          </w:p>
        </w:tc>
      </w:tr>
      <w:tr w:rsidR="00690839" w:rsidRPr="00A05C2F" w:rsidTr="00690839">
        <w:tc>
          <w:tcPr>
            <w:tcW w:w="720" w:type="dxa"/>
            <w:vMerge/>
          </w:tcPr>
          <w:p w:rsidR="00690839" w:rsidRPr="007D374C" w:rsidRDefault="00690839" w:rsidP="00A05C2F">
            <w:pPr>
              <w:ind w:left="-18" w:firstLine="18"/>
              <w:jc w:val="center"/>
              <w:rPr>
                <w:rFonts w:ascii="Times New Roman" w:hAnsi="Times New Roman" w:cs="Times New Roman"/>
                <w:b/>
                <w:sz w:val="28"/>
              </w:rPr>
            </w:pPr>
          </w:p>
        </w:tc>
        <w:tc>
          <w:tcPr>
            <w:tcW w:w="1620" w:type="dxa"/>
            <w:vMerge/>
          </w:tcPr>
          <w:p w:rsidR="00690839" w:rsidRPr="003D7C7F" w:rsidRDefault="00690839" w:rsidP="00A05C2F">
            <w:pPr>
              <w:rPr>
                <w:rFonts w:ascii="Times New Roman" w:hAnsi="Times New Roman" w:cs="Times New Roman"/>
                <w:b/>
                <w:bCs/>
              </w:rPr>
            </w:pPr>
          </w:p>
        </w:tc>
        <w:tc>
          <w:tcPr>
            <w:tcW w:w="1440" w:type="dxa"/>
            <w:gridSpan w:val="2"/>
            <w:vMerge/>
          </w:tcPr>
          <w:p w:rsidR="00690839" w:rsidRPr="003D7C7F" w:rsidRDefault="00690839" w:rsidP="00A05C2F">
            <w:pPr>
              <w:rPr>
                <w:rFonts w:ascii="Times New Roman" w:hAnsi="Times New Roman" w:cs="Times New Roman"/>
                <w:b/>
                <w:bCs/>
              </w:rPr>
            </w:pPr>
          </w:p>
        </w:tc>
        <w:tc>
          <w:tcPr>
            <w:tcW w:w="4500" w:type="dxa"/>
            <w:gridSpan w:val="2"/>
            <w:vMerge/>
          </w:tcPr>
          <w:p w:rsidR="00690839" w:rsidRPr="00A05C2F" w:rsidRDefault="00690839" w:rsidP="007D374C">
            <w:pPr>
              <w:spacing w:line="259" w:lineRule="auto"/>
              <w:ind w:left="522" w:right="1" w:hanging="522"/>
              <w:jc w:val="both"/>
              <w:rPr>
                <w:rFonts w:ascii="Times New Roman" w:hAnsi="Times New Roman" w:cs="Times New Roman"/>
              </w:rPr>
            </w:pPr>
          </w:p>
        </w:tc>
        <w:tc>
          <w:tcPr>
            <w:tcW w:w="2273" w:type="dxa"/>
            <w:gridSpan w:val="2"/>
            <w:vMerge/>
          </w:tcPr>
          <w:p w:rsidR="00690839" w:rsidRPr="00A05C2F" w:rsidRDefault="00690839" w:rsidP="00A05C2F">
            <w:pPr>
              <w:ind w:right="5" w:hanging="18"/>
              <w:rPr>
                <w:rFonts w:ascii="Times New Roman" w:hAnsi="Times New Roman" w:cs="Times New Roman"/>
              </w:rPr>
            </w:pPr>
          </w:p>
        </w:tc>
        <w:tc>
          <w:tcPr>
            <w:tcW w:w="4027" w:type="dxa"/>
            <w:gridSpan w:val="2"/>
          </w:tcPr>
          <w:p w:rsidR="00690839" w:rsidRPr="00A05C2F" w:rsidRDefault="00690839" w:rsidP="007D374C">
            <w:pPr>
              <w:spacing w:line="259" w:lineRule="auto"/>
              <w:ind w:left="589" w:hanging="630"/>
              <w:jc w:val="both"/>
              <w:rPr>
                <w:rFonts w:ascii="Times New Roman" w:hAnsi="Times New Roman" w:cs="Times New Roman"/>
              </w:rPr>
            </w:pPr>
            <w:r w:rsidRPr="00A05C2F">
              <w:rPr>
                <w:rFonts w:ascii="Times New Roman" w:hAnsi="Times New Roman" w:cs="Times New Roman"/>
              </w:rPr>
              <w:t>1.2.2  Proportion of men, women and children of all ages living in poverty in all its dimensions ac</w:t>
            </w:r>
            <w:r w:rsidR="00EC4669">
              <w:rPr>
                <w:rFonts w:ascii="Times New Roman" w:hAnsi="Times New Roman" w:cs="Times New Roman"/>
              </w:rPr>
              <w:t>cording to national definitions.</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spacing w:line="259" w:lineRule="auto"/>
              <w:ind w:left="522" w:right="1" w:hanging="522"/>
              <w:jc w:val="both"/>
              <w:rPr>
                <w:rFonts w:ascii="Times New Roman" w:hAnsi="Times New Roman" w:cs="Times New Roman"/>
              </w:rPr>
            </w:pPr>
            <w:r w:rsidRPr="00A05C2F">
              <w:rPr>
                <w:rFonts w:ascii="Times New Roman" w:hAnsi="Times New Roman" w:cs="Times New Roman"/>
              </w:rPr>
              <w:t xml:space="preserve">1.3 </w:t>
            </w:r>
            <w:r w:rsidRPr="00A05C2F">
              <w:rPr>
                <w:rFonts w:ascii="Times New Roman" w:hAnsi="Times New Roman" w:cs="Times New Roman"/>
              </w:rPr>
              <w:tab/>
              <w:t>Implement nationally appropriate social protection systems and measures for all, including floors, and by 2030 achieve substantial coverage of the poor and the vulnerable</w:t>
            </w:r>
            <w:r w:rsidR="00EC4669">
              <w:rPr>
                <w:rFonts w:ascii="Times New Roman" w:hAnsi="Times New Roman" w:cs="Times New Roman"/>
              </w:rPr>
              <w:t>.</w:t>
            </w:r>
            <w:r w:rsidRPr="00A05C2F">
              <w:rPr>
                <w:rFonts w:ascii="Times New Roman" w:hAnsi="Times New Roman" w:cs="Times New Roman"/>
              </w:rPr>
              <w:t xml:space="preserve"> </w:t>
            </w:r>
          </w:p>
        </w:tc>
        <w:tc>
          <w:tcPr>
            <w:tcW w:w="2273" w:type="dxa"/>
            <w:gridSpan w:val="2"/>
          </w:tcPr>
          <w:p w:rsidR="00E6790D" w:rsidRDefault="00E6790D" w:rsidP="00A05C2F">
            <w:pPr>
              <w:ind w:right="5" w:hanging="18"/>
              <w:rPr>
                <w:rFonts w:ascii="Times New Roman" w:hAnsi="Times New Roman" w:cs="Times New Roman"/>
              </w:rPr>
            </w:pPr>
            <w:r w:rsidRPr="00A05C2F">
              <w:rPr>
                <w:rFonts w:ascii="Times New Roman" w:hAnsi="Times New Roman" w:cs="Times New Roman"/>
              </w:rPr>
              <w:t xml:space="preserve">Urban </w:t>
            </w:r>
            <w:r>
              <w:rPr>
                <w:rFonts w:ascii="Times New Roman" w:hAnsi="Times New Roman" w:cs="Times New Roman"/>
              </w:rPr>
              <w:t>Development, Agriculture, Horticulture, Animal Husbandry</w:t>
            </w:r>
          </w:p>
          <w:p w:rsidR="00D80CB3" w:rsidRPr="00A05C2F" w:rsidRDefault="00D80CB3" w:rsidP="009E2427">
            <w:pPr>
              <w:ind w:right="5" w:hanging="18"/>
              <w:rPr>
                <w:rFonts w:ascii="Times New Roman" w:hAnsi="Times New Roman" w:cs="Times New Roman"/>
              </w:rPr>
            </w:pPr>
            <w:r w:rsidRPr="00A05C2F">
              <w:rPr>
                <w:rFonts w:ascii="Times New Roman" w:hAnsi="Times New Roman" w:cs="Times New Roman"/>
              </w:rPr>
              <w:t>SCs,</w:t>
            </w:r>
            <w:r>
              <w:rPr>
                <w:rFonts w:ascii="Times New Roman" w:hAnsi="Times New Roman" w:cs="Times New Roman"/>
              </w:rPr>
              <w:t xml:space="preserve"> </w:t>
            </w:r>
            <w:r w:rsidRPr="00A05C2F">
              <w:rPr>
                <w:rFonts w:ascii="Times New Roman" w:hAnsi="Times New Roman" w:cs="Times New Roman"/>
              </w:rPr>
              <w:t xml:space="preserve">OBCs </w:t>
            </w:r>
            <w:r>
              <w:rPr>
                <w:rFonts w:ascii="Times New Roman" w:hAnsi="Times New Roman" w:cs="Times New Roman"/>
              </w:rPr>
              <w:t xml:space="preserve"> </w:t>
            </w:r>
            <w:r w:rsidR="009E2427">
              <w:rPr>
                <w:rFonts w:ascii="Times New Roman" w:hAnsi="Times New Roman" w:cs="Times New Roman"/>
              </w:rPr>
              <w:t xml:space="preserve">and </w:t>
            </w:r>
            <w:r>
              <w:rPr>
                <w:rFonts w:ascii="Times New Roman" w:hAnsi="Times New Roman" w:cs="Times New Roman"/>
              </w:rPr>
              <w:t>Minority A</w:t>
            </w:r>
            <w:r w:rsidRPr="00A05C2F">
              <w:rPr>
                <w:rFonts w:ascii="Times New Roman" w:hAnsi="Times New Roman" w:cs="Times New Roman"/>
              </w:rPr>
              <w:t xml:space="preserve">ffairs, Women </w:t>
            </w:r>
            <w:r w:rsidR="009E2427">
              <w:rPr>
                <w:rFonts w:ascii="Times New Roman" w:hAnsi="Times New Roman" w:cs="Times New Roman"/>
              </w:rPr>
              <w:t xml:space="preserve"> and </w:t>
            </w:r>
            <w:r w:rsidRPr="00A05C2F">
              <w:rPr>
                <w:rFonts w:ascii="Times New Roman" w:hAnsi="Times New Roman" w:cs="Times New Roman"/>
              </w:rPr>
              <w:t xml:space="preserve"> Child </w:t>
            </w:r>
            <w:r>
              <w:rPr>
                <w:rFonts w:ascii="Times New Roman" w:hAnsi="Times New Roman" w:cs="Times New Roman"/>
              </w:rPr>
              <w:t>Development</w:t>
            </w:r>
            <w:r w:rsidRPr="00A05C2F">
              <w:rPr>
                <w:rFonts w:ascii="Times New Roman" w:hAnsi="Times New Roman" w:cs="Times New Roman"/>
              </w:rPr>
              <w:t xml:space="preserve"> </w:t>
            </w:r>
            <w:r w:rsidR="009E2427">
              <w:rPr>
                <w:rFonts w:ascii="Times New Roman" w:hAnsi="Times New Roman" w:cs="Times New Roman"/>
              </w:rPr>
              <w:t xml:space="preserve"> and </w:t>
            </w:r>
            <w:r w:rsidRPr="00A05C2F">
              <w:rPr>
                <w:rFonts w:ascii="Times New Roman" w:hAnsi="Times New Roman" w:cs="Times New Roman"/>
              </w:rPr>
              <w:t xml:space="preserve">Tribal </w:t>
            </w:r>
            <w:r>
              <w:rPr>
                <w:rFonts w:ascii="Times New Roman" w:hAnsi="Times New Roman" w:cs="Times New Roman"/>
              </w:rPr>
              <w:t>Development</w:t>
            </w:r>
            <w:r w:rsidR="00283B5F">
              <w:rPr>
                <w:rFonts w:ascii="Times New Roman" w:hAnsi="Times New Roman" w:cs="Times New Roman"/>
              </w:rPr>
              <w:t>.</w:t>
            </w:r>
          </w:p>
        </w:tc>
        <w:tc>
          <w:tcPr>
            <w:tcW w:w="4027" w:type="dxa"/>
            <w:gridSpan w:val="2"/>
          </w:tcPr>
          <w:p w:rsidR="00D80CB3" w:rsidRPr="00A05C2F" w:rsidRDefault="00D80CB3" w:rsidP="007D374C">
            <w:pPr>
              <w:spacing w:line="259" w:lineRule="auto"/>
              <w:ind w:left="589" w:hanging="630"/>
              <w:jc w:val="both"/>
              <w:rPr>
                <w:rFonts w:ascii="Times New Roman" w:hAnsi="Times New Roman" w:cs="Times New Roman"/>
              </w:rPr>
            </w:pPr>
            <w:r w:rsidRPr="00A05C2F">
              <w:rPr>
                <w:rFonts w:ascii="Times New Roman" w:hAnsi="Times New Roman" w:cs="Times New Roman"/>
              </w:rPr>
              <w:t xml:space="preserve">1.3.1  </w:t>
            </w:r>
            <w:r w:rsidRPr="00A05C2F">
              <w:rPr>
                <w:rFonts w:ascii="Times New Roman" w:hAnsi="Times New Roman" w:cs="Times New Roman"/>
              </w:rPr>
              <w:tab/>
              <w:t>Percentage of the population covered by social protection floors/systems, disaggregated by sex, and distinguishing children, the unemployed, old-age persons, persons with disabilities, pregnant women/ newborns, work injury victims, the poor and the vulnerable</w:t>
            </w:r>
            <w:r w:rsidR="00EC4669">
              <w:rPr>
                <w:rFonts w:ascii="Times New Roman" w:hAnsi="Times New Roman" w:cs="Times New Roman"/>
              </w:rPr>
              <w:t>.</w:t>
            </w:r>
            <w:r w:rsidRPr="00A05C2F">
              <w:rPr>
                <w:rFonts w:ascii="Times New Roman" w:hAnsi="Times New Roman" w:cs="Times New Roman"/>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spacing w:line="259" w:lineRule="auto"/>
              <w:ind w:left="522" w:right="1" w:hanging="522"/>
              <w:jc w:val="both"/>
              <w:rPr>
                <w:rFonts w:ascii="Times New Roman" w:hAnsi="Times New Roman" w:cs="Times New Roman"/>
              </w:rPr>
            </w:pPr>
            <w:r w:rsidRPr="00A05C2F">
              <w:rPr>
                <w:rFonts w:ascii="Times New Roman" w:hAnsi="Times New Roman" w:cs="Times New Roman"/>
              </w:rPr>
              <w:t xml:space="preserve">1.4 </w:t>
            </w:r>
            <w:r w:rsidRPr="00A05C2F">
              <w:rPr>
                <w:rFonts w:ascii="Times New Roman" w:hAnsi="Times New Roman" w:cs="Times New Roman"/>
              </w:rPr>
              <w:tab/>
              <w:t>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r w:rsidR="00EC4669">
              <w:rPr>
                <w:rFonts w:ascii="Times New Roman" w:hAnsi="Times New Roman" w:cs="Times New Roman"/>
              </w:rPr>
              <w:t>.</w:t>
            </w:r>
            <w:r w:rsidRPr="00A05C2F">
              <w:rPr>
                <w:rFonts w:ascii="Times New Roman" w:hAnsi="Times New Roman" w:cs="Times New Roman"/>
              </w:rPr>
              <w:t xml:space="preserve"> </w:t>
            </w:r>
          </w:p>
        </w:tc>
        <w:tc>
          <w:tcPr>
            <w:tcW w:w="2273" w:type="dxa"/>
            <w:gridSpan w:val="2"/>
          </w:tcPr>
          <w:p w:rsidR="00D80CB3" w:rsidRPr="00A05C2F" w:rsidRDefault="00E6790D" w:rsidP="00680444">
            <w:pPr>
              <w:ind w:right="5" w:hanging="18"/>
              <w:rPr>
                <w:rFonts w:ascii="Times New Roman" w:hAnsi="Times New Roman" w:cs="Times New Roman"/>
              </w:rPr>
            </w:pPr>
            <w:r w:rsidRPr="00A05C2F">
              <w:rPr>
                <w:rFonts w:ascii="Times New Roman" w:hAnsi="Times New Roman" w:cs="Times New Roman"/>
              </w:rPr>
              <w:t xml:space="preserve">Urban </w:t>
            </w:r>
            <w:r>
              <w:rPr>
                <w:rFonts w:ascii="Times New Roman" w:hAnsi="Times New Roman" w:cs="Times New Roman"/>
              </w:rPr>
              <w:t>Development, Agriculture, Horticulture, Animal Husbandry,</w:t>
            </w:r>
            <w:r w:rsidR="0034323E">
              <w:rPr>
                <w:rFonts w:ascii="Times New Roman" w:hAnsi="Times New Roman" w:cs="Times New Roman"/>
              </w:rPr>
              <w:t xml:space="preserve"> R</w:t>
            </w:r>
            <w:r w:rsidR="00D80CB3" w:rsidRPr="00A05C2F">
              <w:rPr>
                <w:rFonts w:ascii="Times New Roman" w:hAnsi="Times New Roman" w:cs="Times New Roman"/>
              </w:rPr>
              <w:t xml:space="preserve">evenue, </w:t>
            </w:r>
            <w:r>
              <w:rPr>
                <w:rFonts w:ascii="Times New Roman" w:hAnsi="Times New Roman" w:cs="Times New Roman"/>
              </w:rPr>
              <w:t xml:space="preserve">Forestry </w:t>
            </w:r>
            <w:r w:rsidR="00680444">
              <w:rPr>
                <w:rFonts w:ascii="Times New Roman" w:hAnsi="Times New Roman" w:cs="Times New Roman"/>
              </w:rPr>
              <w:t xml:space="preserve"> and </w:t>
            </w:r>
            <w:r>
              <w:rPr>
                <w:rFonts w:ascii="Times New Roman" w:hAnsi="Times New Roman" w:cs="Times New Roman"/>
              </w:rPr>
              <w:t xml:space="preserve"> Wild Life, Tribal</w:t>
            </w:r>
            <w:r w:rsidR="0034323E">
              <w:rPr>
                <w:rFonts w:ascii="Times New Roman" w:hAnsi="Times New Roman" w:cs="Times New Roman"/>
              </w:rPr>
              <w:t xml:space="preserve"> Development</w:t>
            </w:r>
            <w:r w:rsidR="00283B5F">
              <w:rPr>
                <w:rFonts w:ascii="Times New Roman" w:hAnsi="Times New Roman" w:cs="Times New Roman"/>
              </w:rPr>
              <w:t>.</w:t>
            </w:r>
          </w:p>
        </w:tc>
        <w:tc>
          <w:tcPr>
            <w:tcW w:w="4027" w:type="dxa"/>
            <w:gridSpan w:val="2"/>
          </w:tcPr>
          <w:p w:rsidR="00D80CB3" w:rsidRPr="00A05C2F" w:rsidRDefault="00D80CB3" w:rsidP="007D374C">
            <w:pPr>
              <w:spacing w:line="259" w:lineRule="auto"/>
              <w:ind w:left="589" w:hanging="630"/>
              <w:jc w:val="both"/>
              <w:rPr>
                <w:rFonts w:ascii="Times New Roman" w:hAnsi="Times New Roman" w:cs="Times New Roman"/>
              </w:rPr>
            </w:pPr>
            <w:r w:rsidRPr="00A05C2F">
              <w:rPr>
                <w:rFonts w:ascii="Times New Roman" w:hAnsi="Times New Roman" w:cs="Times New Roman"/>
              </w:rPr>
              <w:t>1.4.1  Proportion of the population living in households with access to basic services</w:t>
            </w:r>
            <w:r w:rsidR="00EC4669">
              <w:rPr>
                <w:rFonts w:ascii="Times New Roman" w:hAnsi="Times New Roman" w:cs="Times New Roman"/>
              </w:rPr>
              <w:t>.</w:t>
            </w:r>
            <w:r w:rsidRPr="00A05C2F">
              <w:rPr>
                <w:rFonts w:ascii="Times New Roman" w:hAnsi="Times New Roman" w:cs="Times New Roman"/>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spacing w:line="259" w:lineRule="auto"/>
              <w:ind w:left="522" w:right="1" w:hanging="522"/>
              <w:jc w:val="both"/>
              <w:rPr>
                <w:rFonts w:ascii="Times New Roman" w:hAnsi="Times New Roman" w:cs="Times New Roman"/>
              </w:rPr>
            </w:pPr>
            <w:r w:rsidRPr="00A05C2F">
              <w:rPr>
                <w:rFonts w:ascii="Times New Roman" w:hAnsi="Times New Roman" w:cs="Times New Roman"/>
              </w:rPr>
              <w:t xml:space="preserve">1.5 </w:t>
            </w:r>
            <w:r w:rsidRPr="00A05C2F">
              <w:rPr>
                <w:rFonts w:ascii="Times New Roman" w:hAnsi="Times New Roman" w:cs="Times New Roman"/>
              </w:rPr>
              <w:tab/>
              <w:t xml:space="preserve">By 2030, build the resilience of the poor and those in vulnerable situations and reduce their exposure and vulnerability to climate-related extreme events and other </w:t>
            </w:r>
            <w:r w:rsidRPr="00A05C2F">
              <w:rPr>
                <w:rFonts w:ascii="Times New Roman" w:hAnsi="Times New Roman" w:cs="Times New Roman"/>
              </w:rPr>
              <w:lastRenderedPageBreak/>
              <w:t>economic, social and environmental shocks and disasters</w:t>
            </w:r>
            <w:r w:rsidR="00EC4669">
              <w:rPr>
                <w:rFonts w:ascii="Times New Roman" w:hAnsi="Times New Roman" w:cs="Times New Roman"/>
              </w:rPr>
              <w:t>.</w:t>
            </w:r>
            <w:r w:rsidRPr="00A05C2F">
              <w:rPr>
                <w:rFonts w:ascii="Times New Roman" w:hAnsi="Times New Roman" w:cs="Times New Roman"/>
              </w:rPr>
              <w:t xml:space="preserve"> </w:t>
            </w:r>
          </w:p>
        </w:tc>
        <w:tc>
          <w:tcPr>
            <w:tcW w:w="2273" w:type="dxa"/>
            <w:gridSpan w:val="2"/>
          </w:tcPr>
          <w:p w:rsidR="00D80CB3" w:rsidRPr="00A05C2F" w:rsidRDefault="0034323E" w:rsidP="00D97B49">
            <w:pPr>
              <w:ind w:right="5" w:hanging="18"/>
              <w:rPr>
                <w:rFonts w:ascii="Times New Roman" w:hAnsi="Times New Roman" w:cs="Times New Roman"/>
              </w:rPr>
            </w:pPr>
            <w:r>
              <w:rPr>
                <w:rFonts w:ascii="Times New Roman" w:hAnsi="Times New Roman" w:cs="Times New Roman"/>
              </w:rPr>
              <w:lastRenderedPageBreak/>
              <w:t xml:space="preserve">Revenue </w:t>
            </w:r>
            <w:r w:rsidR="00025609">
              <w:rPr>
                <w:rFonts w:ascii="Times New Roman" w:hAnsi="Times New Roman" w:cs="Times New Roman"/>
              </w:rPr>
              <w:t xml:space="preserve"> and </w:t>
            </w:r>
            <w:r>
              <w:rPr>
                <w:rFonts w:ascii="Times New Roman" w:hAnsi="Times New Roman" w:cs="Times New Roman"/>
              </w:rPr>
              <w:t xml:space="preserve"> Disaster  M</w:t>
            </w:r>
            <w:r w:rsidR="00D80CB3" w:rsidRPr="00A05C2F">
              <w:rPr>
                <w:rFonts w:ascii="Times New Roman" w:hAnsi="Times New Roman" w:cs="Times New Roman"/>
              </w:rPr>
              <w:t>anagement</w:t>
            </w:r>
            <w:r>
              <w:rPr>
                <w:rFonts w:ascii="Times New Roman" w:hAnsi="Times New Roman" w:cs="Times New Roman"/>
              </w:rPr>
              <w:t xml:space="preserve">, Forestry </w:t>
            </w:r>
            <w:r w:rsidR="00025609">
              <w:rPr>
                <w:rFonts w:ascii="Times New Roman" w:hAnsi="Times New Roman" w:cs="Times New Roman"/>
              </w:rPr>
              <w:t xml:space="preserve"> and </w:t>
            </w:r>
            <w:r>
              <w:rPr>
                <w:rFonts w:ascii="Times New Roman" w:hAnsi="Times New Roman" w:cs="Times New Roman"/>
              </w:rPr>
              <w:t xml:space="preserve"> Wild Life,  Environment </w:t>
            </w:r>
            <w:r w:rsidR="00D97B49">
              <w:rPr>
                <w:rFonts w:ascii="Times New Roman" w:hAnsi="Times New Roman" w:cs="Times New Roman"/>
              </w:rPr>
              <w:t xml:space="preserve"> and </w:t>
            </w:r>
            <w:r>
              <w:rPr>
                <w:rFonts w:ascii="Times New Roman" w:hAnsi="Times New Roman" w:cs="Times New Roman"/>
              </w:rPr>
              <w:lastRenderedPageBreak/>
              <w:t>Scientific Technology</w:t>
            </w:r>
            <w:r w:rsidR="00283B5F">
              <w:rPr>
                <w:rFonts w:ascii="Times New Roman" w:hAnsi="Times New Roman" w:cs="Times New Roman"/>
              </w:rPr>
              <w:t>.</w:t>
            </w:r>
          </w:p>
        </w:tc>
        <w:tc>
          <w:tcPr>
            <w:tcW w:w="4027" w:type="dxa"/>
            <w:gridSpan w:val="2"/>
          </w:tcPr>
          <w:p w:rsidR="00D80CB3" w:rsidRPr="00A05C2F" w:rsidRDefault="00D80CB3" w:rsidP="007D374C">
            <w:pPr>
              <w:spacing w:line="259" w:lineRule="auto"/>
              <w:ind w:left="589" w:hanging="630"/>
              <w:jc w:val="both"/>
              <w:rPr>
                <w:rFonts w:ascii="Times New Roman" w:hAnsi="Times New Roman" w:cs="Times New Roman"/>
              </w:rPr>
            </w:pPr>
            <w:r w:rsidRPr="00A05C2F">
              <w:rPr>
                <w:rFonts w:ascii="Times New Roman" w:hAnsi="Times New Roman" w:cs="Times New Roman"/>
              </w:rPr>
              <w:lastRenderedPageBreak/>
              <w:t>1.5.1  Number of deaths, missing people, injured, relocated or evacuated due to disasters per 100,000 people</w:t>
            </w:r>
            <w:r w:rsidR="00EC4669">
              <w:rPr>
                <w:rFonts w:ascii="Times New Roman" w:hAnsi="Times New Roman" w:cs="Times New Roman"/>
              </w:rPr>
              <w:t>.</w:t>
            </w:r>
            <w:r w:rsidRPr="00A05C2F">
              <w:rPr>
                <w:rFonts w:ascii="Times New Roman" w:hAnsi="Times New Roman" w:cs="Times New Roman"/>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spacing w:line="259" w:lineRule="auto"/>
              <w:ind w:left="522" w:right="1" w:hanging="522"/>
              <w:jc w:val="both"/>
              <w:rPr>
                <w:rFonts w:ascii="Times New Roman" w:hAnsi="Times New Roman" w:cs="Times New Roman"/>
              </w:rPr>
            </w:pPr>
            <w:r w:rsidRPr="00A05C2F">
              <w:rPr>
                <w:rFonts w:ascii="Times New Roman" w:hAnsi="Times New Roman" w:cs="Times New Roman"/>
              </w:rPr>
              <w:t xml:space="preserve">1.a </w:t>
            </w:r>
            <w:r w:rsidRPr="00A05C2F">
              <w:rPr>
                <w:rFonts w:ascii="Times New Roman" w:hAnsi="Times New Roman" w:cs="Times New Roman"/>
              </w:rPr>
              <w:tab/>
              <w:t>Create sound policy frameworks at the state level, based on pro-poor and gender-sensitive development strategies, to support accelerated investment in poverty eradication actions</w:t>
            </w:r>
            <w:r w:rsidR="00EC4669">
              <w:rPr>
                <w:rFonts w:ascii="Times New Roman" w:hAnsi="Times New Roman" w:cs="Times New Roman"/>
              </w:rPr>
              <w:t>.</w:t>
            </w:r>
            <w:r w:rsidRPr="00A05C2F">
              <w:rPr>
                <w:rFonts w:ascii="Times New Roman" w:hAnsi="Times New Roman" w:cs="Times New Roman"/>
              </w:rPr>
              <w:t xml:space="preserve"> </w:t>
            </w:r>
          </w:p>
        </w:tc>
        <w:tc>
          <w:tcPr>
            <w:tcW w:w="2273" w:type="dxa"/>
            <w:gridSpan w:val="2"/>
          </w:tcPr>
          <w:p w:rsidR="00D80CB3" w:rsidRPr="00A05C2F" w:rsidRDefault="00D80CB3" w:rsidP="00D97B49">
            <w:pPr>
              <w:ind w:right="5" w:hanging="18"/>
              <w:rPr>
                <w:rFonts w:ascii="Times New Roman" w:hAnsi="Times New Roman" w:cs="Times New Roman"/>
              </w:rPr>
            </w:pPr>
            <w:r w:rsidRPr="00A05C2F">
              <w:rPr>
                <w:rFonts w:ascii="Times New Roman" w:hAnsi="Times New Roman" w:cs="Times New Roman"/>
              </w:rPr>
              <w:t xml:space="preserve">Urban </w:t>
            </w:r>
            <w:r>
              <w:rPr>
                <w:rFonts w:ascii="Times New Roman" w:hAnsi="Times New Roman" w:cs="Times New Roman"/>
              </w:rPr>
              <w:t>Development</w:t>
            </w:r>
            <w:r w:rsidRPr="00A05C2F">
              <w:rPr>
                <w:rFonts w:ascii="Times New Roman" w:hAnsi="Times New Roman" w:cs="Times New Roman"/>
              </w:rPr>
              <w:t xml:space="preserve">, </w:t>
            </w:r>
            <w:r>
              <w:rPr>
                <w:rFonts w:ascii="Times New Roman" w:hAnsi="Times New Roman" w:cs="Times New Roman"/>
              </w:rPr>
              <w:t>Environment</w:t>
            </w:r>
            <w:r w:rsidR="00D97B49">
              <w:rPr>
                <w:rFonts w:ascii="Times New Roman" w:hAnsi="Times New Roman" w:cs="Times New Roman"/>
              </w:rPr>
              <w:t xml:space="preserve"> and </w:t>
            </w:r>
            <w:r w:rsidRPr="00A05C2F">
              <w:rPr>
                <w:rFonts w:ascii="Times New Roman" w:hAnsi="Times New Roman" w:cs="Times New Roman"/>
              </w:rPr>
              <w:t xml:space="preserve"> Scientific </w:t>
            </w:r>
            <w:r>
              <w:rPr>
                <w:rFonts w:ascii="Times New Roman" w:hAnsi="Times New Roman" w:cs="Times New Roman"/>
              </w:rPr>
              <w:t>T</w:t>
            </w:r>
            <w:r w:rsidRPr="00A05C2F">
              <w:rPr>
                <w:rFonts w:ascii="Times New Roman" w:hAnsi="Times New Roman" w:cs="Times New Roman"/>
              </w:rPr>
              <w:t>ech</w:t>
            </w:r>
            <w:r>
              <w:rPr>
                <w:rFonts w:ascii="Times New Roman" w:hAnsi="Times New Roman" w:cs="Times New Roman"/>
              </w:rPr>
              <w:t xml:space="preserve">nology </w:t>
            </w:r>
            <w:r w:rsidRPr="00A05C2F">
              <w:rPr>
                <w:rFonts w:ascii="Times New Roman" w:hAnsi="Times New Roman" w:cs="Times New Roman"/>
              </w:rPr>
              <w:t>SCs,</w:t>
            </w:r>
            <w:r>
              <w:rPr>
                <w:rFonts w:ascii="Times New Roman" w:hAnsi="Times New Roman" w:cs="Times New Roman"/>
              </w:rPr>
              <w:t xml:space="preserve"> </w:t>
            </w:r>
            <w:r w:rsidRPr="00A05C2F">
              <w:rPr>
                <w:rFonts w:ascii="Times New Roman" w:hAnsi="Times New Roman" w:cs="Times New Roman"/>
              </w:rPr>
              <w:t xml:space="preserve">OBCs </w:t>
            </w:r>
            <w:r w:rsidR="00D97B49">
              <w:rPr>
                <w:rFonts w:ascii="Times New Roman" w:hAnsi="Times New Roman" w:cs="Times New Roman"/>
              </w:rPr>
              <w:t xml:space="preserve"> and </w:t>
            </w:r>
            <w:r w:rsidRPr="00A05C2F">
              <w:rPr>
                <w:rFonts w:ascii="Times New Roman" w:hAnsi="Times New Roman" w:cs="Times New Roman"/>
              </w:rPr>
              <w:t xml:space="preserve">Minority </w:t>
            </w:r>
            <w:r>
              <w:rPr>
                <w:rFonts w:ascii="Times New Roman" w:hAnsi="Times New Roman" w:cs="Times New Roman"/>
              </w:rPr>
              <w:t xml:space="preserve"> A</w:t>
            </w:r>
            <w:r w:rsidR="003C54C7">
              <w:rPr>
                <w:rFonts w:ascii="Times New Roman" w:hAnsi="Times New Roman" w:cs="Times New Roman"/>
              </w:rPr>
              <w:t>ffairs</w:t>
            </w:r>
            <w:r w:rsidRPr="00A05C2F">
              <w:rPr>
                <w:rFonts w:ascii="Times New Roman" w:hAnsi="Times New Roman" w:cs="Times New Roman"/>
              </w:rPr>
              <w:t xml:space="preserve"> </w:t>
            </w:r>
            <w:r w:rsidR="003C54C7">
              <w:rPr>
                <w:rFonts w:ascii="Times New Roman" w:hAnsi="Times New Roman" w:cs="Times New Roman"/>
              </w:rPr>
              <w:t>and</w:t>
            </w:r>
            <w:r w:rsidRPr="00A05C2F">
              <w:rPr>
                <w:rFonts w:ascii="Times New Roman" w:hAnsi="Times New Roman" w:cs="Times New Roman"/>
              </w:rPr>
              <w:t xml:space="preserve"> Women </w:t>
            </w:r>
            <w:r w:rsidR="00D97B49">
              <w:rPr>
                <w:rFonts w:ascii="Times New Roman" w:hAnsi="Times New Roman" w:cs="Times New Roman"/>
              </w:rPr>
              <w:t xml:space="preserve"> and </w:t>
            </w:r>
            <w:r w:rsidRPr="00A05C2F">
              <w:rPr>
                <w:rFonts w:ascii="Times New Roman" w:hAnsi="Times New Roman" w:cs="Times New Roman"/>
              </w:rPr>
              <w:t xml:space="preserve"> Child </w:t>
            </w:r>
            <w:r>
              <w:rPr>
                <w:rFonts w:ascii="Times New Roman" w:hAnsi="Times New Roman" w:cs="Times New Roman"/>
              </w:rPr>
              <w:t>Development</w:t>
            </w:r>
            <w:r w:rsidR="003C54C7">
              <w:rPr>
                <w:rFonts w:ascii="Times New Roman" w:hAnsi="Times New Roman" w:cs="Times New Roman"/>
              </w:rPr>
              <w:t>.</w:t>
            </w:r>
            <w:r w:rsidRPr="00A05C2F">
              <w:rPr>
                <w:rFonts w:ascii="Times New Roman" w:hAnsi="Times New Roman" w:cs="Times New Roman"/>
              </w:rPr>
              <w:t xml:space="preserve"> </w:t>
            </w:r>
          </w:p>
        </w:tc>
        <w:tc>
          <w:tcPr>
            <w:tcW w:w="4027" w:type="dxa"/>
            <w:gridSpan w:val="2"/>
          </w:tcPr>
          <w:p w:rsidR="00D80CB3" w:rsidRPr="00A05C2F" w:rsidRDefault="00D80CB3" w:rsidP="007D374C">
            <w:pPr>
              <w:spacing w:line="259" w:lineRule="auto"/>
              <w:ind w:left="589" w:hanging="630"/>
              <w:jc w:val="both"/>
              <w:rPr>
                <w:rFonts w:ascii="Times New Roman" w:hAnsi="Times New Roman" w:cs="Times New Roman"/>
              </w:rPr>
            </w:pPr>
            <w:r w:rsidRPr="00A05C2F">
              <w:rPr>
                <w:rFonts w:ascii="Times New Roman" w:hAnsi="Times New Roman" w:cs="Times New Roman"/>
              </w:rPr>
              <w:t>1.a.1  Number of state action plans related to multilateral /bilateral environmental agreements that support accelerated investment in actions that eradicate poverty and sustainably use natural resources</w:t>
            </w:r>
            <w:r w:rsidR="00EC4669">
              <w:rPr>
                <w:rFonts w:ascii="Times New Roman" w:hAnsi="Times New Roman" w:cs="Times New Roman"/>
              </w:rPr>
              <w:t>.</w:t>
            </w:r>
            <w:r w:rsidRPr="00A05C2F">
              <w:rPr>
                <w:rFonts w:ascii="Times New Roman" w:hAnsi="Times New Roman" w:cs="Times New Roman"/>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r w:rsidRPr="007D374C">
              <w:rPr>
                <w:rFonts w:ascii="Times New Roman" w:hAnsi="Times New Roman" w:cs="Times New Roman"/>
                <w:b/>
                <w:sz w:val="28"/>
              </w:rPr>
              <w:t>2</w:t>
            </w:r>
          </w:p>
        </w:tc>
        <w:tc>
          <w:tcPr>
            <w:tcW w:w="1620" w:type="dxa"/>
            <w:vMerge w:val="restart"/>
          </w:tcPr>
          <w:p w:rsidR="00D80CB3" w:rsidRPr="003D7C7F" w:rsidRDefault="00D80CB3" w:rsidP="00E3461C">
            <w:pPr>
              <w:rPr>
                <w:rFonts w:ascii="Times New Roman" w:hAnsi="Times New Roman" w:cs="Times New Roman"/>
                <w:b/>
                <w:bCs/>
              </w:rPr>
            </w:pPr>
            <w:r w:rsidRPr="003D7C7F">
              <w:rPr>
                <w:rFonts w:ascii="Times New Roman" w:hAnsi="Times New Roman" w:cs="Times New Roman"/>
                <w:b/>
                <w:bCs/>
              </w:rPr>
              <w:t>End hunger, achieve food security and improved nutrition and promote sustainable agriculture</w:t>
            </w:r>
          </w:p>
        </w:tc>
        <w:tc>
          <w:tcPr>
            <w:tcW w:w="1429" w:type="dxa"/>
          </w:tcPr>
          <w:p w:rsidR="00D80CB3" w:rsidRPr="00A05C2F" w:rsidRDefault="00D27676" w:rsidP="00A05C2F">
            <w:pPr>
              <w:rPr>
                <w:rFonts w:ascii="Times New Roman" w:hAnsi="Times New Roman" w:cs="Times New Roman"/>
              </w:rPr>
            </w:pPr>
            <w:r>
              <w:rPr>
                <w:rFonts w:ascii="Times New Roman" w:hAnsi="Times New Roman" w:cs="Times New Roman"/>
              </w:rPr>
              <w:t xml:space="preserve">Agriculture </w:t>
            </w:r>
          </w:p>
        </w:tc>
        <w:tc>
          <w:tcPr>
            <w:tcW w:w="4500" w:type="dxa"/>
            <w:gridSpan w:val="2"/>
          </w:tcPr>
          <w:p w:rsidR="00D80CB3" w:rsidRPr="00A05C2F" w:rsidRDefault="00D80CB3" w:rsidP="007D374C">
            <w:pPr>
              <w:spacing w:line="259" w:lineRule="auto"/>
              <w:ind w:left="522" w:right="1" w:hanging="522"/>
              <w:jc w:val="both"/>
              <w:rPr>
                <w:rFonts w:ascii="Times New Roman" w:hAnsi="Times New Roman" w:cs="Times New Roman"/>
              </w:rPr>
            </w:pPr>
            <w:r w:rsidRPr="00A05C2F">
              <w:rPr>
                <w:rFonts w:ascii="Times New Roman" w:hAnsi="Times New Roman" w:cs="Times New Roman"/>
              </w:rPr>
              <w:t xml:space="preserve">2.1 </w:t>
            </w:r>
            <w:r w:rsidRPr="00A05C2F">
              <w:rPr>
                <w:rFonts w:ascii="Times New Roman" w:hAnsi="Times New Roman" w:cs="Times New Roman"/>
              </w:rPr>
              <w:tab/>
              <w:t>By 2030, end hunger and ensure access by all people, in particular the poor and people in vulnerable situations, including infants, to safe, nutritious and sufficient food all year round</w:t>
            </w:r>
            <w:r w:rsidR="00EC4669">
              <w:rPr>
                <w:rFonts w:ascii="Times New Roman" w:hAnsi="Times New Roman" w:cs="Times New Roman"/>
              </w:rPr>
              <w:t>.</w:t>
            </w:r>
            <w:r w:rsidRPr="00A05C2F">
              <w:rPr>
                <w:rFonts w:ascii="Times New Roman" w:hAnsi="Times New Roman" w:cs="Times New Roman"/>
              </w:rPr>
              <w:t xml:space="preserve"> </w:t>
            </w:r>
          </w:p>
        </w:tc>
        <w:tc>
          <w:tcPr>
            <w:tcW w:w="2273" w:type="dxa"/>
            <w:gridSpan w:val="2"/>
          </w:tcPr>
          <w:p w:rsidR="00D80CB3" w:rsidRPr="00A05C2F" w:rsidRDefault="00D80CB3" w:rsidP="00786108">
            <w:pPr>
              <w:ind w:right="5" w:hanging="18"/>
              <w:rPr>
                <w:rFonts w:ascii="Times New Roman" w:hAnsi="Times New Roman" w:cs="Times New Roman"/>
              </w:rPr>
            </w:pPr>
            <w:r w:rsidRPr="00A05C2F">
              <w:rPr>
                <w:rFonts w:ascii="Times New Roman" w:hAnsi="Times New Roman" w:cs="Times New Roman"/>
              </w:rPr>
              <w:t>Agriculture, Education, Women</w:t>
            </w:r>
            <w:r w:rsidR="00F25F7C">
              <w:rPr>
                <w:rFonts w:ascii="Times New Roman" w:hAnsi="Times New Roman" w:cs="Times New Roman"/>
              </w:rPr>
              <w:t xml:space="preserve"> and </w:t>
            </w:r>
            <w:r w:rsidRPr="00A05C2F">
              <w:rPr>
                <w:rFonts w:ascii="Times New Roman" w:hAnsi="Times New Roman" w:cs="Times New Roman"/>
              </w:rPr>
              <w:t xml:space="preserve"> Child </w:t>
            </w:r>
            <w:r>
              <w:rPr>
                <w:rFonts w:ascii="Times New Roman" w:hAnsi="Times New Roman" w:cs="Times New Roman"/>
              </w:rPr>
              <w:t>Development</w:t>
            </w:r>
            <w:r w:rsidR="003C54C7">
              <w:rPr>
                <w:rFonts w:ascii="Times New Roman" w:hAnsi="Times New Roman" w:cs="Times New Roman"/>
              </w:rPr>
              <w:t>.</w:t>
            </w:r>
          </w:p>
        </w:tc>
        <w:tc>
          <w:tcPr>
            <w:tcW w:w="4027" w:type="dxa"/>
            <w:gridSpan w:val="2"/>
          </w:tcPr>
          <w:p w:rsidR="00D80CB3" w:rsidRPr="00A05C2F" w:rsidRDefault="00D80CB3" w:rsidP="007D374C">
            <w:pPr>
              <w:tabs>
                <w:tab w:val="center" w:pos="2112"/>
              </w:tabs>
              <w:spacing w:after="189" w:line="259" w:lineRule="auto"/>
              <w:ind w:left="589" w:hanging="630"/>
              <w:jc w:val="both"/>
              <w:rPr>
                <w:rFonts w:ascii="Times New Roman" w:hAnsi="Times New Roman" w:cs="Times New Roman"/>
              </w:rPr>
            </w:pPr>
            <w:r w:rsidRPr="00A05C2F">
              <w:rPr>
                <w:rFonts w:ascii="Times New Roman" w:hAnsi="Times New Roman" w:cs="Times New Roman"/>
              </w:rPr>
              <w:t xml:space="preserve">2.1.1  </w:t>
            </w:r>
            <w:r w:rsidRPr="00A05C2F">
              <w:rPr>
                <w:rFonts w:ascii="Times New Roman" w:hAnsi="Times New Roman" w:cs="Times New Roman"/>
              </w:rPr>
              <w:tab/>
              <w:t xml:space="preserve">Prevalence of undernourishment </w:t>
            </w:r>
          </w:p>
          <w:p w:rsidR="00D80CB3" w:rsidRPr="00A05C2F" w:rsidRDefault="00D80CB3" w:rsidP="00EC4669">
            <w:pPr>
              <w:spacing w:after="36" w:line="248" w:lineRule="auto"/>
              <w:ind w:left="589" w:hanging="630"/>
              <w:jc w:val="both"/>
              <w:rPr>
                <w:rFonts w:ascii="Times New Roman" w:hAnsi="Times New Roman" w:cs="Times New Roman"/>
              </w:rPr>
            </w:pPr>
            <w:r w:rsidRPr="00A05C2F">
              <w:rPr>
                <w:rFonts w:ascii="Times New Roman" w:hAnsi="Times New Roman" w:cs="Times New Roman"/>
              </w:rPr>
              <w:t xml:space="preserve">2.1.2  </w:t>
            </w:r>
            <w:r w:rsidRPr="00A05C2F">
              <w:rPr>
                <w:rFonts w:ascii="Times New Roman" w:hAnsi="Times New Roman" w:cs="Times New Roman"/>
              </w:rPr>
              <w:tab/>
              <w:t>Prevalence of moderate or severe food insecurity in the population, based on the Food Insecurity Experience Scale (FIES)</w:t>
            </w:r>
            <w:r w:rsidR="00EC4669">
              <w:rPr>
                <w:rFonts w:ascii="Times New Roman" w:hAnsi="Times New Roman" w:cs="Times New Roman"/>
              </w:rPr>
              <w:t>.</w:t>
            </w:r>
            <w:r w:rsidRPr="00A05C2F">
              <w:rPr>
                <w:rFonts w:ascii="Times New Roman" w:hAnsi="Times New Roman" w:cs="Times New Roman"/>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vMerge/>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spacing w:line="259" w:lineRule="auto"/>
              <w:ind w:left="522" w:right="1" w:hanging="522"/>
              <w:jc w:val="both"/>
              <w:rPr>
                <w:rFonts w:ascii="Times New Roman" w:hAnsi="Times New Roman" w:cs="Times New Roman"/>
              </w:rPr>
            </w:pPr>
            <w:r w:rsidRPr="00A05C2F">
              <w:rPr>
                <w:rFonts w:ascii="Times New Roman" w:hAnsi="Times New Roman" w:cs="Times New Roman"/>
              </w:rPr>
              <w:t xml:space="preserve">2.2 </w:t>
            </w:r>
            <w:r w:rsidRPr="00A05C2F">
              <w:rPr>
                <w:rFonts w:ascii="Times New Roman" w:hAnsi="Times New Roman" w:cs="Times New Roman"/>
              </w:rPr>
              <w:tab/>
              <w:t>By 2030, end all forms of malnutrition, including achieving, by 2025, the internationally agreed targets on stunting and wasting in children under 5 years of age, and address the nutritional needs of adolescent girls, pregnant and lactating women and older persons</w:t>
            </w:r>
            <w:r w:rsidR="00EC4669">
              <w:rPr>
                <w:rFonts w:ascii="Times New Roman" w:hAnsi="Times New Roman" w:cs="Times New Roman"/>
              </w:rPr>
              <w:t>.</w:t>
            </w:r>
            <w:r w:rsidRPr="00A05C2F">
              <w:rPr>
                <w:rFonts w:ascii="Times New Roman" w:hAnsi="Times New Roman" w:cs="Times New Roman"/>
              </w:rPr>
              <w:t xml:space="preserve"> </w:t>
            </w:r>
          </w:p>
        </w:tc>
        <w:tc>
          <w:tcPr>
            <w:tcW w:w="2273" w:type="dxa"/>
            <w:gridSpan w:val="2"/>
          </w:tcPr>
          <w:p w:rsidR="00D80CB3" w:rsidRPr="00A05C2F" w:rsidRDefault="003C54C7" w:rsidP="00F25F7C">
            <w:pPr>
              <w:ind w:right="5" w:hanging="18"/>
              <w:rPr>
                <w:rFonts w:ascii="Times New Roman" w:hAnsi="Times New Roman" w:cs="Times New Roman"/>
              </w:rPr>
            </w:pPr>
            <w:r>
              <w:rPr>
                <w:rFonts w:ascii="Times New Roman" w:hAnsi="Times New Roman" w:cs="Times New Roman"/>
              </w:rPr>
              <w:t xml:space="preserve">Health </w:t>
            </w:r>
            <w:r w:rsidR="00F25F7C">
              <w:rPr>
                <w:rFonts w:ascii="Times New Roman" w:hAnsi="Times New Roman" w:cs="Times New Roman"/>
              </w:rPr>
              <w:t xml:space="preserve"> and </w:t>
            </w:r>
            <w:r>
              <w:rPr>
                <w:rFonts w:ascii="Times New Roman" w:hAnsi="Times New Roman" w:cs="Times New Roman"/>
              </w:rPr>
              <w:t xml:space="preserve"> F</w:t>
            </w:r>
            <w:r w:rsidR="00D80CB3" w:rsidRPr="00A05C2F">
              <w:rPr>
                <w:rFonts w:ascii="Times New Roman" w:hAnsi="Times New Roman" w:cs="Times New Roman"/>
              </w:rPr>
              <w:t xml:space="preserve">amily </w:t>
            </w:r>
            <w:r>
              <w:rPr>
                <w:rFonts w:ascii="Times New Roman" w:hAnsi="Times New Roman" w:cs="Times New Roman"/>
              </w:rPr>
              <w:t>W</w:t>
            </w:r>
            <w:r w:rsidR="00D80CB3" w:rsidRPr="00A05C2F">
              <w:rPr>
                <w:rFonts w:ascii="Times New Roman" w:hAnsi="Times New Roman" w:cs="Times New Roman"/>
              </w:rPr>
              <w:t xml:space="preserve">elfare, Women </w:t>
            </w:r>
            <w:r w:rsidR="00F25F7C">
              <w:rPr>
                <w:rFonts w:ascii="Times New Roman" w:hAnsi="Times New Roman" w:cs="Times New Roman"/>
              </w:rPr>
              <w:t xml:space="preserve"> and </w:t>
            </w:r>
            <w:r w:rsidR="00D80CB3" w:rsidRPr="00A05C2F">
              <w:rPr>
                <w:rFonts w:ascii="Times New Roman" w:hAnsi="Times New Roman" w:cs="Times New Roman"/>
              </w:rPr>
              <w:t xml:space="preserve">Child </w:t>
            </w:r>
            <w:r w:rsidR="00D80CB3">
              <w:rPr>
                <w:rFonts w:ascii="Times New Roman" w:hAnsi="Times New Roman" w:cs="Times New Roman"/>
              </w:rPr>
              <w:t>Development</w:t>
            </w:r>
            <w:r w:rsidR="00D80CB3" w:rsidRPr="00A05C2F">
              <w:rPr>
                <w:rFonts w:ascii="Times New Roman" w:hAnsi="Times New Roman" w:cs="Times New Roman"/>
              </w:rPr>
              <w:t>,</w:t>
            </w:r>
            <w:r w:rsidR="00D80CB3">
              <w:rPr>
                <w:rFonts w:ascii="Times New Roman" w:hAnsi="Times New Roman" w:cs="Times New Roman"/>
              </w:rPr>
              <w:t xml:space="preserve"> </w:t>
            </w:r>
            <w:r w:rsidR="00D80CB3" w:rsidRPr="00A05C2F">
              <w:rPr>
                <w:rFonts w:ascii="Times New Roman" w:hAnsi="Times New Roman" w:cs="Times New Roman"/>
              </w:rPr>
              <w:t>Education</w:t>
            </w:r>
            <w:r>
              <w:rPr>
                <w:rFonts w:ascii="Times New Roman" w:hAnsi="Times New Roman" w:cs="Times New Roman"/>
              </w:rPr>
              <w:t>.</w:t>
            </w:r>
          </w:p>
        </w:tc>
        <w:tc>
          <w:tcPr>
            <w:tcW w:w="4027" w:type="dxa"/>
            <w:gridSpan w:val="2"/>
          </w:tcPr>
          <w:p w:rsidR="00D80CB3" w:rsidRPr="00A05C2F" w:rsidRDefault="00D80CB3" w:rsidP="007D374C">
            <w:pPr>
              <w:spacing w:after="187" w:line="258" w:lineRule="auto"/>
              <w:ind w:left="589" w:hanging="630"/>
              <w:jc w:val="both"/>
              <w:rPr>
                <w:rFonts w:ascii="Times New Roman" w:hAnsi="Times New Roman" w:cs="Times New Roman"/>
              </w:rPr>
            </w:pPr>
            <w:r w:rsidRPr="00A05C2F">
              <w:rPr>
                <w:rFonts w:ascii="Times New Roman" w:hAnsi="Times New Roman" w:cs="Times New Roman"/>
              </w:rPr>
              <w:t xml:space="preserve">2.2.1  </w:t>
            </w:r>
            <w:r w:rsidRPr="00A05C2F">
              <w:rPr>
                <w:rFonts w:ascii="Times New Roman" w:hAnsi="Times New Roman" w:cs="Times New Roman"/>
              </w:rPr>
              <w:tab/>
              <w:t>Prevalence of stunting (height for age &lt;-2 standard deviation from the median of the World Health Organization (WHO) Child Growth Standards) among children under 5 years of age</w:t>
            </w:r>
            <w:r w:rsidR="00EC4669">
              <w:rPr>
                <w:rFonts w:ascii="Times New Roman" w:hAnsi="Times New Roman" w:cs="Times New Roman"/>
              </w:rPr>
              <w:t>.</w:t>
            </w:r>
            <w:r w:rsidRPr="00A05C2F">
              <w:rPr>
                <w:rFonts w:ascii="Times New Roman" w:hAnsi="Times New Roman" w:cs="Times New Roman"/>
              </w:rPr>
              <w:t xml:space="preserve"> </w:t>
            </w:r>
          </w:p>
          <w:p w:rsidR="00D80CB3" w:rsidRPr="00A05C2F" w:rsidRDefault="00D80CB3" w:rsidP="007D374C">
            <w:pPr>
              <w:tabs>
                <w:tab w:val="right" w:pos="4707"/>
              </w:tabs>
              <w:spacing w:after="28" w:line="259" w:lineRule="auto"/>
              <w:ind w:left="589" w:hanging="630"/>
              <w:jc w:val="both"/>
              <w:rPr>
                <w:rFonts w:ascii="Times New Roman" w:hAnsi="Times New Roman" w:cs="Times New Roman"/>
              </w:rPr>
            </w:pPr>
            <w:r w:rsidRPr="00A05C2F">
              <w:rPr>
                <w:rFonts w:ascii="Times New Roman" w:hAnsi="Times New Roman" w:cs="Times New Roman"/>
              </w:rPr>
              <w:t xml:space="preserve">2.2.2  </w:t>
            </w:r>
            <w:r w:rsidRPr="00A05C2F">
              <w:rPr>
                <w:rFonts w:ascii="Times New Roman" w:hAnsi="Times New Roman" w:cs="Times New Roman"/>
              </w:rPr>
              <w:tab/>
              <w:t>Prevalence of malnutrition (weight for height</w:t>
            </w:r>
            <w:r w:rsidR="00EC4669">
              <w:rPr>
                <w:rFonts w:ascii="Times New Roman" w:hAnsi="Times New Roman" w:cs="Times New Roman"/>
              </w:rPr>
              <w:t>.</w:t>
            </w:r>
            <w:r w:rsidRPr="00A05C2F">
              <w:rPr>
                <w:rFonts w:ascii="Times New Roman" w:hAnsi="Times New Roman" w:cs="Times New Roman"/>
              </w:rPr>
              <w:t xml:space="preserve"> </w:t>
            </w:r>
          </w:p>
          <w:p w:rsidR="00D80CB3" w:rsidRPr="00A05C2F" w:rsidRDefault="00D80CB3" w:rsidP="009C11B4">
            <w:pPr>
              <w:spacing w:line="259" w:lineRule="auto"/>
              <w:ind w:left="589"/>
              <w:jc w:val="both"/>
              <w:rPr>
                <w:rFonts w:ascii="Times New Roman" w:hAnsi="Times New Roman" w:cs="Times New Roman"/>
              </w:rPr>
            </w:pPr>
            <w:r w:rsidRPr="00A05C2F">
              <w:rPr>
                <w:rFonts w:ascii="Times New Roman" w:hAnsi="Times New Roman" w:cs="Times New Roman"/>
              </w:rPr>
              <w:t>&gt;+2 or &lt;-2 standard deviation from the median of the WHO Child Growth Standards) among children under 5, disaggregated by type (wasting and overweight)</w:t>
            </w:r>
            <w:r w:rsidR="00EC4669">
              <w:rPr>
                <w:rFonts w:ascii="Times New Roman" w:hAnsi="Times New Roman" w:cs="Times New Roman"/>
              </w:rPr>
              <w:t>.</w:t>
            </w:r>
            <w:r w:rsidRPr="00A05C2F">
              <w:rPr>
                <w:rFonts w:ascii="Times New Roman" w:hAnsi="Times New Roman" w:cs="Times New Roman"/>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3D7C7F">
            <w:pPr>
              <w:spacing w:after="31" w:line="252" w:lineRule="auto"/>
              <w:ind w:left="522" w:right="1" w:hanging="522"/>
              <w:jc w:val="both"/>
              <w:rPr>
                <w:rFonts w:ascii="Times New Roman" w:hAnsi="Times New Roman" w:cs="Times New Roman"/>
              </w:rPr>
            </w:pPr>
            <w:r w:rsidRPr="00A05C2F">
              <w:rPr>
                <w:rFonts w:ascii="Times New Roman" w:hAnsi="Times New Roman" w:cs="Times New Roman"/>
              </w:rPr>
              <w:t xml:space="preserve">2.3 </w:t>
            </w:r>
            <w:r w:rsidRPr="00A05C2F">
              <w:rPr>
                <w:rFonts w:ascii="Times New Roman" w:hAnsi="Times New Roman" w:cs="Times New Roman"/>
              </w:rPr>
              <w:tab/>
              <w:t xml:space="preserve">By 2030, double the agricultural productivity and incomes of small-scale food producers, in particular women, indigenous peoples, family farmers, pastoralists and fishers, including through secure and equal access to land, other </w:t>
            </w:r>
            <w:r w:rsidRPr="00A05C2F">
              <w:rPr>
                <w:rFonts w:ascii="Times New Roman" w:hAnsi="Times New Roman" w:cs="Times New Roman"/>
              </w:rPr>
              <w:lastRenderedPageBreak/>
              <w:t>productive resources and inputs, knowledge, financial services, markets and opportunities for value addition and non-farm employment</w:t>
            </w:r>
            <w:r w:rsidR="00EC4669">
              <w:rPr>
                <w:rFonts w:ascii="Times New Roman" w:hAnsi="Times New Roman" w:cs="Times New Roman"/>
              </w:rPr>
              <w:t>.</w:t>
            </w:r>
            <w:r w:rsidRPr="00A05C2F">
              <w:rPr>
                <w:rFonts w:ascii="Times New Roman" w:hAnsi="Times New Roman" w:cs="Times New Roman"/>
              </w:rPr>
              <w:t xml:space="preserve"> </w:t>
            </w:r>
          </w:p>
        </w:tc>
        <w:tc>
          <w:tcPr>
            <w:tcW w:w="2273" w:type="dxa"/>
            <w:gridSpan w:val="2"/>
          </w:tcPr>
          <w:p w:rsidR="00D80CB3" w:rsidRPr="00A05C2F" w:rsidRDefault="00D80CB3" w:rsidP="00650EFE">
            <w:pPr>
              <w:ind w:right="5" w:hanging="18"/>
              <w:rPr>
                <w:rFonts w:ascii="Times New Roman" w:hAnsi="Times New Roman" w:cs="Times New Roman"/>
              </w:rPr>
            </w:pPr>
            <w:r w:rsidRPr="00A05C2F">
              <w:rPr>
                <w:rFonts w:ascii="Times New Roman" w:hAnsi="Times New Roman" w:cs="Times New Roman"/>
              </w:rPr>
              <w:lastRenderedPageBreak/>
              <w:t xml:space="preserve">Agriculture, Horticulture, Fisheries, Animal Husbandry </w:t>
            </w:r>
            <w:r w:rsidR="00650EFE">
              <w:rPr>
                <w:rFonts w:ascii="Times New Roman" w:hAnsi="Times New Roman" w:cs="Times New Roman"/>
              </w:rPr>
              <w:t xml:space="preserve"> and </w:t>
            </w:r>
            <w:r w:rsidRPr="00A05C2F">
              <w:rPr>
                <w:rFonts w:ascii="Times New Roman" w:hAnsi="Times New Roman" w:cs="Times New Roman"/>
              </w:rPr>
              <w:t xml:space="preserve"> Industries</w:t>
            </w:r>
            <w:r w:rsidR="003C54C7">
              <w:rPr>
                <w:rFonts w:ascii="Times New Roman" w:hAnsi="Times New Roman" w:cs="Times New Roman"/>
              </w:rPr>
              <w:t>.</w:t>
            </w:r>
          </w:p>
        </w:tc>
        <w:tc>
          <w:tcPr>
            <w:tcW w:w="4027" w:type="dxa"/>
            <w:gridSpan w:val="2"/>
          </w:tcPr>
          <w:p w:rsidR="00D80CB3" w:rsidRPr="00A05C2F" w:rsidRDefault="00D80CB3" w:rsidP="007D374C">
            <w:pPr>
              <w:spacing w:after="157" w:line="288" w:lineRule="auto"/>
              <w:ind w:left="589" w:hanging="630"/>
              <w:jc w:val="both"/>
              <w:rPr>
                <w:rFonts w:ascii="Times New Roman" w:hAnsi="Times New Roman" w:cs="Times New Roman"/>
              </w:rPr>
            </w:pPr>
            <w:r w:rsidRPr="00A05C2F">
              <w:rPr>
                <w:rFonts w:ascii="Times New Roman" w:hAnsi="Times New Roman" w:cs="Times New Roman"/>
              </w:rPr>
              <w:t xml:space="preserve">2.3.1  </w:t>
            </w:r>
            <w:r w:rsidRPr="00A05C2F">
              <w:rPr>
                <w:rFonts w:ascii="Times New Roman" w:hAnsi="Times New Roman" w:cs="Times New Roman"/>
              </w:rPr>
              <w:tab/>
              <w:t>Volume of production per labour unit by classes of farming /pastoral/forestry enterprise size</w:t>
            </w:r>
            <w:r w:rsidR="00EC4669">
              <w:rPr>
                <w:rFonts w:ascii="Times New Roman" w:hAnsi="Times New Roman" w:cs="Times New Roman"/>
              </w:rPr>
              <w:t>.</w:t>
            </w:r>
            <w:r w:rsidRPr="00A05C2F">
              <w:rPr>
                <w:rFonts w:ascii="Times New Roman" w:hAnsi="Times New Roman" w:cs="Times New Roman"/>
              </w:rPr>
              <w:t xml:space="preserve"> </w:t>
            </w:r>
          </w:p>
          <w:p w:rsidR="00D80CB3" w:rsidRPr="00A05C2F" w:rsidRDefault="00D80CB3" w:rsidP="007D374C">
            <w:pPr>
              <w:spacing w:line="259" w:lineRule="auto"/>
              <w:ind w:left="589" w:hanging="630"/>
              <w:jc w:val="both"/>
              <w:rPr>
                <w:rFonts w:ascii="Times New Roman" w:hAnsi="Times New Roman" w:cs="Times New Roman"/>
              </w:rPr>
            </w:pPr>
            <w:r w:rsidRPr="00A05C2F">
              <w:rPr>
                <w:rFonts w:ascii="Times New Roman" w:hAnsi="Times New Roman" w:cs="Times New Roman"/>
              </w:rPr>
              <w:t xml:space="preserve">2.3.2  Total Factor Productivity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spacing w:line="266" w:lineRule="auto"/>
              <w:ind w:left="522" w:right="1" w:hanging="522"/>
              <w:jc w:val="both"/>
              <w:rPr>
                <w:rFonts w:ascii="Times New Roman" w:hAnsi="Times New Roman" w:cs="Times New Roman"/>
              </w:rPr>
            </w:pPr>
            <w:r w:rsidRPr="00A05C2F">
              <w:rPr>
                <w:rFonts w:ascii="Times New Roman" w:hAnsi="Times New Roman" w:cs="Times New Roman"/>
              </w:rPr>
              <w:t xml:space="preserve">2.4 </w:t>
            </w:r>
            <w:r w:rsidRPr="00A05C2F">
              <w:rPr>
                <w:rFonts w:ascii="Times New Roman" w:hAnsi="Times New Roman" w:cs="Times New Roman"/>
              </w:rPr>
              <w:tab/>
              <w:t xml:space="preserve">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w:t>
            </w:r>
            <w:r w:rsidR="00EC4669">
              <w:rPr>
                <w:rFonts w:ascii="Times New Roman" w:hAnsi="Times New Roman" w:cs="Times New Roman"/>
              </w:rPr>
              <w:t>quality.</w:t>
            </w:r>
            <w:r w:rsidRPr="00A05C2F">
              <w:rPr>
                <w:rFonts w:ascii="Times New Roman" w:hAnsi="Times New Roman" w:cs="Times New Roman"/>
              </w:rPr>
              <w:t xml:space="preserve"> </w:t>
            </w:r>
          </w:p>
        </w:tc>
        <w:tc>
          <w:tcPr>
            <w:tcW w:w="2273" w:type="dxa"/>
            <w:gridSpan w:val="2"/>
          </w:tcPr>
          <w:p w:rsidR="00D80CB3" w:rsidRPr="00A05C2F" w:rsidRDefault="00D80CB3" w:rsidP="00650EFE">
            <w:pPr>
              <w:ind w:right="5" w:hanging="18"/>
              <w:rPr>
                <w:rFonts w:ascii="Times New Roman" w:hAnsi="Times New Roman" w:cs="Times New Roman"/>
              </w:rPr>
            </w:pPr>
            <w:r w:rsidRPr="00A05C2F">
              <w:rPr>
                <w:rFonts w:ascii="Times New Roman" w:hAnsi="Times New Roman" w:cs="Times New Roman"/>
              </w:rPr>
              <w:t xml:space="preserve">Irrigation </w:t>
            </w:r>
            <w:r w:rsidR="00650EFE">
              <w:rPr>
                <w:rFonts w:ascii="Times New Roman" w:hAnsi="Times New Roman" w:cs="Times New Roman"/>
              </w:rPr>
              <w:t xml:space="preserve"> and </w:t>
            </w:r>
            <w:r w:rsidRPr="00A05C2F">
              <w:rPr>
                <w:rFonts w:ascii="Times New Roman" w:hAnsi="Times New Roman" w:cs="Times New Roman"/>
              </w:rPr>
              <w:t xml:space="preserve"> Public Health</w:t>
            </w:r>
            <w:r w:rsidR="0034323E">
              <w:rPr>
                <w:rFonts w:ascii="Times New Roman" w:hAnsi="Times New Roman" w:cs="Times New Roman"/>
              </w:rPr>
              <w:t>, Agriculture, Horticulture, Animal Husbandry</w:t>
            </w:r>
            <w:r w:rsidR="00932C4D">
              <w:rPr>
                <w:rFonts w:ascii="Times New Roman" w:hAnsi="Times New Roman" w:cs="Times New Roman"/>
              </w:rPr>
              <w:t>.</w:t>
            </w:r>
          </w:p>
        </w:tc>
        <w:tc>
          <w:tcPr>
            <w:tcW w:w="4027" w:type="dxa"/>
            <w:gridSpan w:val="2"/>
          </w:tcPr>
          <w:p w:rsidR="00D80CB3" w:rsidRPr="00A05C2F" w:rsidRDefault="00D80CB3" w:rsidP="00723199">
            <w:pPr>
              <w:ind w:left="591" w:hanging="634"/>
              <w:jc w:val="both"/>
              <w:rPr>
                <w:rFonts w:ascii="Times New Roman" w:hAnsi="Times New Roman" w:cs="Times New Roman"/>
              </w:rPr>
            </w:pPr>
            <w:r w:rsidRPr="00A05C2F">
              <w:rPr>
                <w:rFonts w:ascii="Times New Roman" w:hAnsi="Times New Roman" w:cs="Times New Roman"/>
              </w:rPr>
              <w:t xml:space="preserve">2.4.1  Percentage of agricultural area under sustainable agricultural practices </w:t>
            </w:r>
          </w:p>
          <w:p w:rsidR="003C54C7" w:rsidRDefault="00D80CB3" w:rsidP="00723199">
            <w:pPr>
              <w:spacing w:line="266" w:lineRule="auto"/>
              <w:ind w:left="591" w:hanging="634"/>
              <w:jc w:val="both"/>
              <w:rPr>
                <w:rFonts w:ascii="Times New Roman" w:hAnsi="Times New Roman" w:cs="Times New Roman"/>
              </w:rPr>
            </w:pPr>
            <w:r w:rsidRPr="00A05C2F">
              <w:rPr>
                <w:rFonts w:ascii="Times New Roman" w:hAnsi="Times New Roman" w:cs="Times New Roman"/>
              </w:rPr>
              <w:t>2.4.2 Percentage of agricultural households using irrigation systems compared to all agricultural households</w:t>
            </w:r>
            <w:r w:rsidR="003C54C7">
              <w:rPr>
                <w:rFonts w:ascii="Times New Roman" w:hAnsi="Times New Roman" w:cs="Times New Roman"/>
              </w:rPr>
              <w:t>.</w:t>
            </w:r>
            <w:r w:rsidRPr="00A05C2F">
              <w:rPr>
                <w:rFonts w:ascii="Times New Roman" w:hAnsi="Times New Roman" w:cs="Times New Roman"/>
              </w:rPr>
              <w:t xml:space="preserve"> </w:t>
            </w:r>
          </w:p>
          <w:p w:rsidR="00D80CB3" w:rsidRPr="00A05C2F" w:rsidRDefault="00932C4D" w:rsidP="00932C4D">
            <w:pPr>
              <w:spacing w:line="266" w:lineRule="auto"/>
              <w:ind w:left="591" w:hanging="634"/>
              <w:jc w:val="both"/>
              <w:rPr>
                <w:rFonts w:ascii="Times New Roman" w:hAnsi="Times New Roman" w:cs="Times New Roman"/>
              </w:rPr>
            </w:pPr>
            <w:r>
              <w:rPr>
                <w:rFonts w:ascii="Times New Roman" w:hAnsi="Times New Roman" w:cs="Times New Roman"/>
              </w:rPr>
              <w:t>2.4.3</w:t>
            </w:r>
            <w:r w:rsidR="00D80CB3" w:rsidRPr="00A05C2F">
              <w:rPr>
                <w:rFonts w:ascii="Times New Roman" w:hAnsi="Times New Roman" w:cs="Times New Roman"/>
              </w:rPr>
              <w:t>Percentage of agricultural households</w:t>
            </w:r>
            <w:r>
              <w:rPr>
                <w:rFonts w:ascii="Times New Roman" w:hAnsi="Times New Roman" w:cs="Times New Roman"/>
              </w:rPr>
              <w:t>.</w:t>
            </w:r>
            <w:r w:rsidR="00D80CB3" w:rsidRPr="00A05C2F">
              <w:rPr>
                <w:rFonts w:ascii="Times New Roman" w:hAnsi="Times New Roman" w:cs="Times New Roman"/>
              </w:rPr>
              <w:t xml:space="preserve"> </w:t>
            </w:r>
          </w:p>
        </w:tc>
      </w:tr>
      <w:tr w:rsidR="00D80CB3" w:rsidRPr="00A05C2F" w:rsidTr="00690839">
        <w:trPr>
          <w:gridAfter w:val="1"/>
          <w:wAfter w:w="11" w:type="dxa"/>
          <w:trHeight w:val="2618"/>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ind w:left="522" w:right="1" w:hanging="522"/>
              <w:jc w:val="both"/>
              <w:rPr>
                <w:rFonts w:ascii="Times New Roman" w:hAnsi="Times New Roman" w:cs="Times New Roman"/>
              </w:rPr>
            </w:pPr>
            <w:r w:rsidRPr="00A05C2F">
              <w:rPr>
                <w:rFonts w:ascii="Times New Roman" w:hAnsi="Times New Roman" w:cs="Times New Roman"/>
              </w:rPr>
              <w:t>2.5</w:t>
            </w:r>
            <w:r w:rsidRPr="00A05C2F">
              <w:rPr>
                <w:rFonts w:ascii="Times New Roman" w:hAnsi="Times New Roman" w:cs="Times New Roman"/>
              </w:rPr>
              <w:tab/>
              <w:t>By 2020, maintain the genetic diversity of seeds, cultivated plants and farmed and domesticated animals and their related wild species, including through soundly managed and diversified seed and plant banks at the national, regional and international levels, and promote access to and fair and equitable sharing of benefits arising from the utilization of genetic resources and associated traditional knowledge, as internationally agreed</w:t>
            </w:r>
            <w:r w:rsidR="00EC4669">
              <w:rPr>
                <w:rFonts w:ascii="Times New Roman" w:hAnsi="Times New Roman" w:cs="Times New Roman"/>
              </w:rPr>
              <w:t>.</w:t>
            </w:r>
          </w:p>
        </w:tc>
        <w:tc>
          <w:tcPr>
            <w:tcW w:w="2273" w:type="dxa"/>
            <w:gridSpan w:val="2"/>
          </w:tcPr>
          <w:p w:rsidR="00D80CB3" w:rsidRPr="00A05C2F" w:rsidRDefault="00D80CB3" w:rsidP="00650EFE">
            <w:pPr>
              <w:ind w:right="5" w:hanging="18"/>
              <w:rPr>
                <w:rFonts w:ascii="Times New Roman" w:hAnsi="Times New Roman" w:cs="Times New Roman"/>
              </w:rPr>
            </w:pPr>
            <w:r w:rsidRPr="00A05C2F">
              <w:rPr>
                <w:rFonts w:ascii="Times New Roman" w:hAnsi="Times New Roman" w:cs="Times New Roman"/>
              </w:rPr>
              <w:t>Agriculture,</w:t>
            </w:r>
            <w:r>
              <w:rPr>
                <w:rFonts w:ascii="Times New Roman" w:hAnsi="Times New Roman" w:cs="Times New Roman"/>
              </w:rPr>
              <w:t xml:space="preserve"> </w:t>
            </w:r>
            <w:r w:rsidR="0034323E">
              <w:rPr>
                <w:rFonts w:ascii="Times New Roman" w:hAnsi="Times New Roman" w:cs="Times New Roman"/>
              </w:rPr>
              <w:t xml:space="preserve">Horticulture, Animal Husbandry, Forestry </w:t>
            </w:r>
            <w:r w:rsidR="00650EFE">
              <w:rPr>
                <w:rFonts w:ascii="Times New Roman" w:hAnsi="Times New Roman" w:cs="Times New Roman"/>
              </w:rPr>
              <w:t xml:space="preserve"> and </w:t>
            </w:r>
            <w:r w:rsidR="0034323E">
              <w:rPr>
                <w:rFonts w:ascii="Times New Roman" w:hAnsi="Times New Roman" w:cs="Times New Roman"/>
              </w:rPr>
              <w:t xml:space="preserve"> Wild L</w:t>
            </w:r>
            <w:r w:rsidRPr="00A05C2F">
              <w:rPr>
                <w:rFonts w:ascii="Times New Roman" w:hAnsi="Times New Roman" w:cs="Times New Roman"/>
              </w:rPr>
              <w:t>ife</w:t>
            </w:r>
            <w:r w:rsidR="003C54C7">
              <w:rPr>
                <w:rFonts w:ascii="Times New Roman" w:hAnsi="Times New Roman" w:cs="Times New Roman"/>
              </w:rPr>
              <w:t xml:space="preserve">.  </w:t>
            </w:r>
            <w:r w:rsidRPr="00A05C2F">
              <w:rPr>
                <w:rFonts w:ascii="Times New Roman" w:hAnsi="Times New Roman" w:cs="Times New Roman"/>
              </w:rPr>
              <w:t xml:space="preserve">  </w:t>
            </w:r>
          </w:p>
        </w:tc>
        <w:tc>
          <w:tcPr>
            <w:tcW w:w="4027" w:type="dxa"/>
            <w:gridSpan w:val="2"/>
          </w:tcPr>
          <w:p w:rsidR="00D80CB3" w:rsidRPr="00A05C2F" w:rsidRDefault="00D80CB3" w:rsidP="00723199">
            <w:pPr>
              <w:ind w:left="591" w:hanging="634"/>
              <w:jc w:val="both"/>
              <w:rPr>
                <w:rFonts w:ascii="Times New Roman" w:hAnsi="Times New Roman" w:cs="Times New Roman"/>
              </w:rPr>
            </w:pPr>
            <w:r w:rsidRPr="00A05C2F">
              <w:rPr>
                <w:rFonts w:ascii="Times New Roman" w:hAnsi="Times New Roman" w:cs="Times New Roman"/>
              </w:rPr>
              <w:t>2.5.1  Ex situ crop collections enrichment index</w:t>
            </w:r>
            <w:r w:rsidR="00EC4669">
              <w:rPr>
                <w:rFonts w:ascii="Times New Roman" w:hAnsi="Times New Roman" w:cs="Times New Roman"/>
              </w:rPr>
              <w:t>.</w:t>
            </w:r>
            <w:r w:rsidRPr="00A05C2F">
              <w:rPr>
                <w:rFonts w:ascii="Times New Roman" w:hAnsi="Times New Roman" w:cs="Times New Roman"/>
              </w:rPr>
              <w:t xml:space="preserve"> </w:t>
            </w:r>
          </w:p>
          <w:p w:rsidR="00D80CB3" w:rsidRPr="00A05C2F" w:rsidRDefault="00D80CB3" w:rsidP="00723199">
            <w:pPr>
              <w:spacing w:line="266" w:lineRule="auto"/>
              <w:ind w:left="591" w:hanging="634"/>
              <w:jc w:val="both"/>
              <w:rPr>
                <w:rFonts w:ascii="Times New Roman" w:hAnsi="Times New Roman" w:cs="Times New Roman"/>
              </w:rPr>
            </w:pPr>
            <w:r w:rsidRPr="00A05C2F">
              <w:rPr>
                <w:rFonts w:ascii="Times New Roman" w:hAnsi="Times New Roman" w:cs="Times New Roman"/>
              </w:rPr>
              <w:t>2.5.2</w:t>
            </w:r>
            <w:r>
              <w:rPr>
                <w:rFonts w:ascii="Times New Roman" w:hAnsi="Times New Roman" w:cs="Times New Roman"/>
              </w:rPr>
              <w:t xml:space="preserve"> </w:t>
            </w:r>
            <w:r w:rsidRPr="00A05C2F">
              <w:rPr>
                <w:rFonts w:ascii="Times New Roman" w:hAnsi="Times New Roman" w:cs="Times New Roman"/>
              </w:rPr>
              <w:t xml:space="preserve">  Percentage of local crops and breeds and their wild relatives, classified as being at risk, not-at-risk or at an unknown level of risk of extinction.  </w:t>
            </w:r>
          </w:p>
          <w:p w:rsidR="00D80CB3" w:rsidRPr="00A05C2F" w:rsidRDefault="00D80CB3" w:rsidP="00723199">
            <w:pPr>
              <w:ind w:left="591" w:hanging="634"/>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ind w:left="522" w:right="1" w:hanging="522"/>
              <w:jc w:val="both"/>
              <w:rPr>
                <w:rFonts w:ascii="Times New Roman" w:hAnsi="Times New Roman" w:cs="Times New Roman"/>
              </w:rPr>
            </w:pPr>
            <w:r w:rsidRPr="00A05C2F">
              <w:rPr>
                <w:rFonts w:ascii="Times New Roman" w:hAnsi="Times New Roman" w:cs="Times New Roman"/>
              </w:rPr>
              <w:t>2.a</w:t>
            </w:r>
            <w:r w:rsidRPr="00A05C2F">
              <w:rPr>
                <w:rFonts w:ascii="Times New Roman" w:hAnsi="Times New Roman" w:cs="Times New Roman"/>
              </w:rPr>
              <w:tab/>
              <w:t>Increase investment, including through enhanced international cooperation, in rural infrastructure, agricultural research and extension services, technology development and plant and livestock gene banks in order to enhance agricultural productive capacity in developing countries, in particular least developed countries</w:t>
            </w:r>
          </w:p>
        </w:tc>
        <w:tc>
          <w:tcPr>
            <w:tcW w:w="2273" w:type="dxa"/>
            <w:gridSpan w:val="2"/>
          </w:tcPr>
          <w:p w:rsidR="00D80CB3" w:rsidRPr="00A05C2F" w:rsidRDefault="00D80CB3" w:rsidP="003C54C7">
            <w:pPr>
              <w:ind w:right="5" w:hanging="18"/>
              <w:rPr>
                <w:rFonts w:ascii="Times New Roman" w:hAnsi="Times New Roman" w:cs="Times New Roman"/>
              </w:rPr>
            </w:pPr>
            <w:r w:rsidRPr="00A05C2F">
              <w:rPr>
                <w:rFonts w:ascii="Times New Roman" w:hAnsi="Times New Roman" w:cs="Times New Roman"/>
              </w:rPr>
              <w:t>Industries,</w:t>
            </w:r>
            <w:r>
              <w:rPr>
                <w:rFonts w:ascii="Times New Roman" w:hAnsi="Times New Roman" w:cs="Times New Roman"/>
              </w:rPr>
              <w:t xml:space="preserve"> Agriculture</w:t>
            </w:r>
            <w:r w:rsidRPr="00A05C2F">
              <w:rPr>
                <w:rFonts w:ascii="Times New Roman" w:hAnsi="Times New Roman" w:cs="Times New Roman"/>
              </w:rPr>
              <w:t>,</w:t>
            </w:r>
            <w:r>
              <w:rPr>
                <w:rFonts w:ascii="Times New Roman" w:hAnsi="Times New Roman" w:cs="Times New Roman"/>
              </w:rPr>
              <w:t xml:space="preserve"> Horticulture</w:t>
            </w:r>
            <w:r w:rsidRPr="00A05C2F">
              <w:rPr>
                <w:rFonts w:ascii="Times New Roman" w:hAnsi="Times New Roman" w:cs="Times New Roman"/>
              </w:rPr>
              <w:t>, Animal Husbandry</w:t>
            </w:r>
            <w:r w:rsidR="003C54C7">
              <w:rPr>
                <w:rFonts w:ascii="Times New Roman" w:hAnsi="Times New Roman" w:cs="Times New Roman"/>
              </w:rPr>
              <w:t>.</w:t>
            </w:r>
          </w:p>
        </w:tc>
        <w:tc>
          <w:tcPr>
            <w:tcW w:w="4027" w:type="dxa"/>
            <w:gridSpan w:val="2"/>
          </w:tcPr>
          <w:p w:rsidR="00D80CB3" w:rsidRPr="00A05C2F" w:rsidRDefault="00D80CB3" w:rsidP="007D374C">
            <w:pPr>
              <w:ind w:left="589" w:hanging="630"/>
              <w:jc w:val="both"/>
              <w:rPr>
                <w:rFonts w:ascii="Times New Roman" w:hAnsi="Times New Roman" w:cs="Times New Roman"/>
              </w:rPr>
            </w:pPr>
            <w:r w:rsidRPr="00A05C2F">
              <w:rPr>
                <w:rFonts w:ascii="Times New Roman" w:hAnsi="Times New Roman" w:cs="Times New Roman"/>
              </w:rPr>
              <w:t>2.a.1  The agriculture orientation index for government expenditures</w:t>
            </w:r>
            <w:r w:rsidR="00EC4669">
              <w:rPr>
                <w:rFonts w:ascii="Times New Roman" w:hAnsi="Times New Roman" w:cs="Times New Roman"/>
              </w:rPr>
              <w:t>.</w:t>
            </w:r>
            <w:r w:rsidRPr="00A05C2F">
              <w:rPr>
                <w:rFonts w:ascii="Times New Roman" w:hAnsi="Times New Roman" w:cs="Times New Roman"/>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ind w:left="522" w:right="1" w:hanging="522"/>
              <w:jc w:val="both"/>
              <w:rPr>
                <w:rFonts w:ascii="Times New Roman" w:hAnsi="Times New Roman" w:cs="Times New Roman"/>
              </w:rPr>
            </w:pPr>
            <w:r w:rsidRPr="00A05C2F">
              <w:rPr>
                <w:rFonts w:ascii="Times New Roman" w:hAnsi="Times New Roman" w:cs="Times New Roman"/>
              </w:rPr>
              <w:t xml:space="preserve">2.b </w:t>
            </w:r>
            <w:r w:rsidRPr="00A05C2F">
              <w:rPr>
                <w:rFonts w:ascii="Times New Roman" w:hAnsi="Times New Roman" w:cs="Times New Roman"/>
              </w:rPr>
              <w:tab/>
              <w:t xml:space="preserve">Correct and prevent trade restrictions and distortions in agricultural markets, </w:t>
            </w:r>
            <w:r w:rsidRPr="00A05C2F">
              <w:rPr>
                <w:rFonts w:ascii="Times New Roman" w:hAnsi="Times New Roman" w:cs="Times New Roman"/>
              </w:rPr>
              <w:lastRenderedPageBreak/>
              <w:t>including through the parallel elimination of all forms of agricultural export subsidies and all export measures with equivalent effect, in accordance with the mandate of the Doha Development Round</w:t>
            </w:r>
            <w:r w:rsidR="00EC4669">
              <w:rPr>
                <w:rFonts w:ascii="Times New Roman" w:hAnsi="Times New Roman" w:cs="Times New Roman"/>
              </w:rPr>
              <w:t>.</w:t>
            </w:r>
          </w:p>
        </w:tc>
        <w:tc>
          <w:tcPr>
            <w:tcW w:w="2273" w:type="dxa"/>
            <w:gridSpan w:val="2"/>
          </w:tcPr>
          <w:p w:rsidR="00D80CB3" w:rsidRPr="00A05C2F" w:rsidRDefault="00D80CB3" w:rsidP="00613507">
            <w:pPr>
              <w:ind w:right="5" w:hanging="18"/>
              <w:rPr>
                <w:rFonts w:ascii="Times New Roman" w:hAnsi="Times New Roman" w:cs="Times New Roman"/>
              </w:rPr>
            </w:pPr>
            <w:r>
              <w:rPr>
                <w:rFonts w:ascii="Times New Roman" w:hAnsi="Times New Roman" w:cs="Times New Roman"/>
              </w:rPr>
              <w:lastRenderedPageBreak/>
              <w:t>Agriculture</w:t>
            </w:r>
            <w:r w:rsidRPr="00A05C2F">
              <w:rPr>
                <w:rFonts w:ascii="Times New Roman" w:hAnsi="Times New Roman" w:cs="Times New Roman"/>
              </w:rPr>
              <w:t>, Horticulture</w:t>
            </w:r>
            <w:r w:rsidR="00613507">
              <w:rPr>
                <w:rFonts w:ascii="Times New Roman" w:hAnsi="Times New Roman" w:cs="Times New Roman"/>
              </w:rPr>
              <w:t>.</w:t>
            </w:r>
          </w:p>
        </w:tc>
        <w:tc>
          <w:tcPr>
            <w:tcW w:w="4027" w:type="dxa"/>
            <w:gridSpan w:val="2"/>
          </w:tcPr>
          <w:p w:rsidR="00D80CB3" w:rsidRPr="00A05C2F" w:rsidRDefault="00D80CB3" w:rsidP="007D374C">
            <w:pPr>
              <w:spacing w:after="156"/>
              <w:ind w:left="589" w:hanging="630"/>
              <w:jc w:val="both"/>
              <w:rPr>
                <w:rFonts w:ascii="Times New Roman" w:hAnsi="Times New Roman" w:cs="Times New Roman"/>
              </w:rPr>
            </w:pPr>
            <w:r w:rsidRPr="00A05C2F">
              <w:rPr>
                <w:rFonts w:ascii="Times New Roman" w:hAnsi="Times New Roman" w:cs="Times New Roman"/>
              </w:rPr>
              <w:t xml:space="preserve">2.b.1  Percentage change in import and export tariffs on agricultural </w:t>
            </w:r>
            <w:r w:rsidRPr="00A05C2F">
              <w:rPr>
                <w:rFonts w:ascii="Times New Roman" w:hAnsi="Times New Roman" w:cs="Times New Roman"/>
              </w:rPr>
              <w:lastRenderedPageBreak/>
              <w:t>products</w:t>
            </w:r>
            <w:r w:rsidR="00EC4669">
              <w:rPr>
                <w:rFonts w:ascii="Times New Roman" w:hAnsi="Times New Roman" w:cs="Times New Roman"/>
              </w:rPr>
              <w:t>.</w:t>
            </w:r>
            <w:r w:rsidRPr="00A05C2F">
              <w:rPr>
                <w:rFonts w:ascii="Times New Roman" w:hAnsi="Times New Roman" w:cs="Times New Roman"/>
              </w:rPr>
              <w:t xml:space="preserve"> </w:t>
            </w:r>
          </w:p>
          <w:p w:rsidR="00D80CB3" w:rsidRPr="00A05C2F" w:rsidRDefault="00D80CB3" w:rsidP="007D374C">
            <w:pPr>
              <w:ind w:left="589" w:hanging="630"/>
              <w:jc w:val="both"/>
              <w:rPr>
                <w:rFonts w:ascii="Times New Roman" w:hAnsi="Times New Roman" w:cs="Times New Roman"/>
              </w:rPr>
            </w:pPr>
            <w:r w:rsidRPr="00A05C2F">
              <w:rPr>
                <w:rFonts w:ascii="Times New Roman" w:hAnsi="Times New Roman" w:cs="Times New Roman"/>
              </w:rPr>
              <w:t xml:space="preserve">2.b.2  </w:t>
            </w:r>
            <w:r w:rsidRPr="00A05C2F">
              <w:rPr>
                <w:rFonts w:ascii="Times New Roman" w:hAnsi="Times New Roman" w:cs="Times New Roman"/>
              </w:rPr>
              <w:tab/>
              <w:t>Agricultural export subsidies</w:t>
            </w:r>
            <w:r w:rsidR="00EC4669">
              <w:rPr>
                <w:rFonts w:ascii="Times New Roman" w:hAnsi="Times New Roman" w:cs="Times New Roman"/>
              </w:rPr>
              <w:t>.</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ind w:left="522" w:right="1" w:hanging="522"/>
              <w:jc w:val="both"/>
              <w:rPr>
                <w:rFonts w:ascii="Times New Roman" w:hAnsi="Times New Roman" w:cs="Times New Roman"/>
              </w:rPr>
            </w:pPr>
            <w:r w:rsidRPr="00A05C2F">
              <w:rPr>
                <w:rFonts w:ascii="Times New Roman" w:hAnsi="Times New Roman" w:cs="Times New Roman"/>
              </w:rPr>
              <w:t xml:space="preserve">2.c </w:t>
            </w:r>
            <w:r w:rsidRPr="00A05C2F">
              <w:rPr>
                <w:rFonts w:ascii="Times New Roman" w:hAnsi="Times New Roman" w:cs="Times New Roman"/>
              </w:rPr>
              <w:tab/>
              <w:t>Adopt measures to ensure the proper functioning of food commodity markets and their derivatives and facilitate timely access to market information, including on food reserves, in order to help limit extreme food price volatility</w:t>
            </w:r>
            <w:r w:rsidR="00EC4669">
              <w:rPr>
                <w:rFonts w:ascii="Times New Roman" w:hAnsi="Times New Roman" w:cs="Times New Roman"/>
              </w:rPr>
              <w:t>.</w:t>
            </w:r>
          </w:p>
        </w:tc>
        <w:tc>
          <w:tcPr>
            <w:tcW w:w="2273" w:type="dxa"/>
            <w:gridSpan w:val="2"/>
          </w:tcPr>
          <w:p w:rsidR="00D80CB3" w:rsidRPr="00A05C2F" w:rsidRDefault="00D80CB3" w:rsidP="00650EFE">
            <w:pPr>
              <w:ind w:right="5" w:hanging="18"/>
              <w:rPr>
                <w:rFonts w:ascii="Times New Roman" w:hAnsi="Times New Roman" w:cs="Times New Roman"/>
              </w:rPr>
            </w:pPr>
            <w:r w:rsidRPr="00A05C2F">
              <w:rPr>
                <w:rFonts w:ascii="Times New Roman" w:hAnsi="Times New Roman" w:cs="Times New Roman"/>
              </w:rPr>
              <w:t>Agriculture,</w:t>
            </w:r>
            <w:r>
              <w:rPr>
                <w:rFonts w:ascii="Times New Roman" w:hAnsi="Times New Roman" w:cs="Times New Roman"/>
              </w:rPr>
              <w:t xml:space="preserve"> </w:t>
            </w:r>
            <w:r w:rsidRPr="00A05C2F">
              <w:rPr>
                <w:rFonts w:ascii="Times New Roman" w:hAnsi="Times New Roman" w:cs="Times New Roman"/>
              </w:rPr>
              <w:t>Horticulture,</w:t>
            </w:r>
            <w:r>
              <w:rPr>
                <w:rFonts w:ascii="Times New Roman" w:hAnsi="Times New Roman" w:cs="Times New Roman"/>
              </w:rPr>
              <w:t xml:space="preserve"> </w:t>
            </w:r>
            <w:r w:rsidRPr="00A05C2F">
              <w:rPr>
                <w:rFonts w:ascii="Times New Roman" w:hAnsi="Times New Roman" w:cs="Times New Roman"/>
              </w:rPr>
              <w:t>Eco</w:t>
            </w:r>
            <w:r w:rsidR="002B3393">
              <w:rPr>
                <w:rFonts w:ascii="Times New Roman" w:hAnsi="Times New Roman" w:cs="Times New Roman"/>
              </w:rPr>
              <w:t>nomics</w:t>
            </w:r>
            <w:r w:rsidRPr="00A05C2F">
              <w:rPr>
                <w:rFonts w:ascii="Times New Roman" w:hAnsi="Times New Roman" w:cs="Times New Roman"/>
              </w:rPr>
              <w:t xml:space="preserve"> </w:t>
            </w:r>
            <w:r w:rsidR="00650EFE">
              <w:rPr>
                <w:rFonts w:ascii="Times New Roman" w:hAnsi="Times New Roman" w:cs="Times New Roman"/>
              </w:rPr>
              <w:t xml:space="preserve"> and </w:t>
            </w:r>
            <w:r w:rsidRPr="00A05C2F">
              <w:rPr>
                <w:rFonts w:ascii="Times New Roman" w:hAnsi="Times New Roman" w:cs="Times New Roman"/>
              </w:rPr>
              <w:t>Statistics</w:t>
            </w:r>
            <w:r w:rsidR="00613507">
              <w:rPr>
                <w:rFonts w:ascii="Times New Roman" w:hAnsi="Times New Roman" w:cs="Times New Roman"/>
              </w:rPr>
              <w:t>.</w:t>
            </w:r>
          </w:p>
        </w:tc>
        <w:tc>
          <w:tcPr>
            <w:tcW w:w="4027" w:type="dxa"/>
            <w:gridSpan w:val="2"/>
          </w:tcPr>
          <w:p w:rsidR="00D80CB3" w:rsidRPr="00A05C2F" w:rsidRDefault="00D80CB3" w:rsidP="007D374C">
            <w:pPr>
              <w:ind w:left="589" w:hanging="630"/>
              <w:jc w:val="both"/>
              <w:rPr>
                <w:rFonts w:ascii="Times New Roman" w:hAnsi="Times New Roman" w:cs="Times New Roman"/>
              </w:rPr>
            </w:pPr>
            <w:r w:rsidRPr="00A05C2F">
              <w:rPr>
                <w:rFonts w:ascii="Times New Roman" w:hAnsi="Times New Roman" w:cs="Times New Roman"/>
              </w:rPr>
              <w:t>2.c.1  Indicator of (food) price anomalies</w:t>
            </w:r>
            <w:r w:rsidR="00EC4669">
              <w:rPr>
                <w:rFonts w:ascii="Times New Roman" w:hAnsi="Times New Roman" w:cs="Times New Roman"/>
              </w:rPr>
              <w:t>.</w:t>
            </w:r>
            <w:r w:rsidRPr="00A05C2F">
              <w:rPr>
                <w:rFonts w:ascii="Times New Roman" w:hAnsi="Times New Roman" w:cs="Times New Roman"/>
              </w:rPr>
              <w:t xml:space="preserve">  </w:t>
            </w:r>
          </w:p>
        </w:tc>
      </w:tr>
      <w:tr w:rsidR="00D80CB3" w:rsidRPr="00A05C2F" w:rsidTr="00690839">
        <w:trPr>
          <w:gridAfter w:val="1"/>
          <w:wAfter w:w="11" w:type="dxa"/>
          <w:trHeight w:val="1277"/>
        </w:trPr>
        <w:tc>
          <w:tcPr>
            <w:tcW w:w="720" w:type="dxa"/>
          </w:tcPr>
          <w:p w:rsidR="00D80CB3" w:rsidRPr="007D374C" w:rsidRDefault="00D80CB3" w:rsidP="00A05C2F">
            <w:pPr>
              <w:ind w:left="-18" w:firstLine="18"/>
              <w:jc w:val="center"/>
              <w:rPr>
                <w:rFonts w:ascii="Times New Roman" w:hAnsi="Times New Roman" w:cs="Times New Roman"/>
                <w:b/>
                <w:sz w:val="28"/>
              </w:rPr>
            </w:pPr>
            <w:r w:rsidRPr="007D374C">
              <w:rPr>
                <w:rFonts w:ascii="Times New Roman" w:hAnsi="Times New Roman" w:cs="Times New Roman"/>
                <w:b/>
                <w:sz w:val="28"/>
              </w:rPr>
              <w:t>3</w:t>
            </w:r>
          </w:p>
        </w:tc>
        <w:tc>
          <w:tcPr>
            <w:tcW w:w="1620" w:type="dxa"/>
            <w:vMerge w:val="restart"/>
          </w:tcPr>
          <w:p w:rsidR="00D80CB3" w:rsidRPr="003D7C7F" w:rsidRDefault="00D80CB3" w:rsidP="00E3461C">
            <w:pPr>
              <w:rPr>
                <w:rFonts w:ascii="Times New Roman" w:hAnsi="Times New Roman" w:cs="Times New Roman"/>
                <w:b/>
                <w:bCs/>
              </w:rPr>
            </w:pPr>
            <w:r w:rsidRPr="003D7C7F">
              <w:rPr>
                <w:rFonts w:ascii="Times New Roman" w:hAnsi="Times New Roman" w:cs="Times New Roman"/>
                <w:b/>
                <w:bCs/>
              </w:rPr>
              <w:t>Ensure healthy lives and promote well-being for all at all ages</w:t>
            </w:r>
          </w:p>
        </w:tc>
        <w:tc>
          <w:tcPr>
            <w:tcW w:w="1429" w:type="dxa"/>
          </w:tcPr>
          <w:p w:rsidR="00D80CB3" w:rsidRPr="00A05C2F" w:rsidRDefault="00D80CB3" w:rsidP="00A05C2F">
            <w:pPr>
              <w:rPr>
                <w:rFonts w:ascii="Times New Roman" w:hAnsi="Times New Roman" w:cs="Times New Roman"/>
              </w:rPr>
            </w:pPr>
            <w:r w:rsidRPr="00A05C2F">
              <w:rPr>
                <w:rFonts w:ascii="Times New Roman" w:hAnsi="Times New Roman" w:cs="Times New Roman"/>
              </w:rPr>
              <w:t>Health &amp; Family Welfare</w:t>
            </w:r>
          </w:p>
        </w:tc>
        <w:tc>
          <w:tcPr>
            <w:tcW w:w="4500" w:type="dxa"/>
            <w:gridSpan w:val="2"/>
          </w:tcPr>
          <w:p w:rsidR="00D80CB3" w:rsidRPr="00A05C2F" w:rsidRDefault="00D80CB3" w:rsidP="007D374C">
            <w:pPr>
              <w:ind w:left="522" w:right="1" w:hanging="522"/>
              <w:jc w:val="both"/>
              <w:rPr>
                <w:rFonts w:ascii="Times New Roman" w:hAnsi="Times New Roman" w:cs="Times New Roman"/>
              </w:rPr>
            </w:pPr>
            <w:r w:rsidRPr="00A05C2F">
              <w:rPr>
                <w:rFonts w:ascii="Times New Roman" w:hAnsi="Times New Roman" w:cs="Times New Roman"/>
              </w:rPr>
              <w:t xml:space="preserve">3.1 </w:t>
            </w:r>
            <w:r w:rsidRPr="00A05C2F">
              <w:rPr>
                <w:rFonts w:ascii="Times New Roman" w:hAnsi="Times New Roman" w:cs="Times New Roman"/>
              </w:rPr>
              <w:tab/>
              <w:t>By 2030, reduce the maternal mortality ratio to less than 70 per 100,000 live births</w:t>
            </w:r>
            <w:r w:rsidR="00EC4669">
              <w:rPr>
                <w:rFonts w:ascii="Times New Roman" w:hAnsi="Times New Roman" w:cs="Times New Roman"/>
              </w:rPr>
              <w:t>.</w:t>
            </w:r>
          </w:p>
        </w:tc>
        <w:tc>
          <w:tcPr>
            <w:tcW w:w="2273" w:type="dxa"/>
            <w:gridSpan w:val="2"/>
          </w:tcPr>
          <w:p w:rsidR="00D80CB3" w:rsidRPr="00A05C2F" w:rsidRDefault="00D80CB3" w:rsidP="00650EFE">
            <w:pPr>
              <w:ind w:right="5" w:hanging="18"/>
              <w:rPr>
                <w:rFonts w:ascii="Times New Roman" w:hAnsi="Times New Roman" w:cs="Times New Roman"/>
              </w:rPr>
            </w:pPr>
            <w:r w:rsidRPr="00A05C2F">
              <w:rPr>
                <w:rFonts w:ascii="Times New Roman" w:hAnsi="Times New Roman" w:cs="Times New Roman"/>
              </w:rPr>
              <w:t xml:space="preserve">Women </w:t>
            </w:r>
            <w:r w:rsidR="00650EFE">
              <w:rPr>
                <w:rFonts w:ascii="Times New Roman" w:hAnsi="Times New Roman" w:cs="Times New Roman"/>
              </w:rPr>
              <w:t xml:space="preserve"> and </w:t>
            </w:r>
            <w:r w:rsidRPr="00A05C2F">
              <w:rPr>
                <w:rFonts w:ascii="Times New Roman" w:hAnsi="Times New Roman" w:cs="Times New Roman"/>
              </w:rPr>
              <w:t xml:space="preserve"> Child </w:t>
            </w:r>
            <w:r>
              <w:rPr>
                <w:rFonts w:ascii="Times New Roman" w:hAnsi="Times New Roman" w:cs="Times New Roman"/>
              </w:rPr>
              <w:t>Development</w:t>
            </w:r>
            <w:r w:rsidR="008B1A66">
              <w:rPr>
                <w:rFonts w:ascii="Times New Roman" w:hAnsi="Times New Roman" w:cs="Times New Roman"/>
              </w:rPr>
              <w:t>.</w:t>
            </w:r>
          </w:p>
        </w:tc>
        <w:tc>
          <w:tcPr>
            <w:tcW w:w="4027" w:type="dxa"/>
            <w:gridSpan w:val="2"/>
          </w:tcPr>
          <w:p w:rsidR="00D80CB3" w:rsidRDefault="00D80CB3" w:rsidP="003D7C7F">
            <w:pPr>
              <w:tabs>
                <w:tab w:val="center" w:pos="2409"/>
              </w:tabs>
              <w:spacing w:line="259" w:lineRule="auto"/>
              <w:ind w:left="591" w:hanging="634"/>
              <w:jc w:val="both"/>
              <w:rPr>
                <w:rFonts w:ascii="Times New Roman" w:hAnsi="Times New Roman" w:cs="Times New Roman"/>
              </w:rPr>
            </w:pPr>
            <w:r w:rsidRPr="00A05C2F">
              <w:rPr>
                <w:rFonts w:ascii="Times New Roman" w:hAnsi="Times New Roman" w:cs="Times New Roman"/>
              </w:rPr>
              <w:t xml:space="preserve">3.1.1  </w:t>
            </w:r>
            <w:r w:rsidRPr="00A05C2F">
              <w:rPr>
                <w:rFonts w:ascii="Times New Roman" w:hAnsi="Times New Roman" w:cs="Times New Roman"/>
              </w:rPr>
              <w:tab/>
              <w:t>Maternal deaths per 100,000 live births</w:t>
            </w:r>
            <w:r w:rsidR="00EC4669">
              <w:rPr>
                <w:rFonts w:ascii="Times New Roman" w:hAnsi="Times New Roman" w:cs="Times New Roman"/>
              </w:rPr>
              <w:t>.</w:t>
            </w:r>
            <w:r w:rsidRPr="00A05C2F">
              <w:rPr>
                <w:rFonts w:ascii="Times New Roman" w:hAnsi="Times New Roman" w:cs="Times New Roman"/>
              </w:rPr>
              <w:t xml:space="preserve">  </w:t>
            </w:r>
          </w:p>
          <w:p w:rsidR="00D80CB3" w:rsidRPr="00A05C2F" w:rsidRDefault="00D80CB3" w:rsidP="003D7C7F">
            <w:pPr>
              <w:tabs>
                <w:tab w:val="center" w:pos="2409"/>
              </w:tabs>
              <w:spacing w:line="259" w:lineRule="auto"/>
              <w:ind w:left="591" w:hanging="634"/>
              <w:jc w:val="both"/>
              <w:rPr>
                <w:rFonts w:ascii="Times New Roman" w:hAnsi="Times New Roman" w:cs="Times New Roman"/>
              </w:rPr>
            </w:pPr>
            <w:r w:rsidRPr="00A05C2F">
              <w:rPr>
                <w:rFonts w:ascii="Times New Roman" w:hAnsi="Times New Roman" w:cs="Times New Roman"/>
              </w:rPr>
              <w:t xml:space="preserve">3.1.2  </w:t>
            </w:r>
            <w:r w:rsidRPr="00A05C2F">
              <w:rPr>
                <w:rFonts w:ascii="Times New Roman" w:hAnsi="Times New Roman" w:cs="Times New Roman"/>
              </w:rPr>
              <w:tab/>
              <w:t>Proportion of births attended by skilled health personnel</w:t>
            </w:r>
            <w:r w:rsidR="00EC4669">
              <w:rPr>
                <w:rFonts w:ascii="Times New Roman" w:hAnsi="Times New Roman" w:cs="Times New Roman"/>
              </w:rPr>
              <w:t>.</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vMerge/>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ind w:left="522" w:right="1" w:hanging="522"/>
              <w:jc w:val="both"/>
              <w:rPr>
                <w:rFonts w:ascii="Times New Roman" w:hAnsi="Times New Roman" w:cs="Times New Roman"/>
              </w:rPr>
            </w:pPr>
            <w:r w:rsidRPr="00A05C2F">
              <w:rPr>
                <w:rFonts w:ascii="Times New Roman" w:hAnsi="Times New Roman" w:cs="Times New Roman"/>
              </w:rPr>
              <w:t>3.2  By 2030, end preventable deaths of newborns and children under 5 years of age, aiming to reduce neonatal mortality to at least as low as 12 per 1,000 live births and under-5 mortality to at least as low as 25 per 1,000 live births</w:t>
            </w:r>
            <w:r w:rsidR="00EC4669">
              <w:rPr>
                <w:rFonts w:ascii="Times New Roman" w:hAnsi="Times New Roman" w:cs="Times New Roman"/>
              </w:rPr>
              <w:t>.</w:t>
            </w:r>
          </w:p>
        </w:tc>
        <w:tc>
          <w:tcPr>
            <w:tcW w:w="2273" w:type="dxa"/>
            <w:gridSpan w:val="2"/>
          </w:tcPr>
          <w:p w:rsidR="00D80CB3" w:rsidRPr="00A05C2F" w:rsidRDefault="00D80CB3" w:rsidP="00E42A73">
            <w:pPr>
              <w:ind w:right="5" w:hanging="18"/>
              <w:rPr>
                <w:rFonts w:ascii="Times New Roman" w:hAnsi="Times New Roman" w:cs="Times New Roman"/>
              </w:rPr>
            </w:pPr>
            <w:r w:rsidRPr="00A05C2F">
              <w:rPr>
                <w:rFonts w:ascii="Times New Roman" w:hAnsi="Times New Roman" w:cs="Times New Roman"/>
              </w:rPr>
              <w:t xml:space="preserve">Health </w:t>
            </w:r>
            <w:r w:rsidR="00E42A73">
              <w:rPr>
                <w:rFonts w:ascii="Times New Roman" w:hAnsi="Times New Roman" w:cs="Times New Roman"/>
              </w:rPr>
              <w:t xml:space="preserve"> and </w:t>
            </w:r>
            <w:r w:rsidRPr="00A05C2F">
              <w:rPr>
                <w:rFonts w:ascii="Times New Roman" w:hAnsi="Times New Roman" w:cs="Times New Roman"/>
              </w:rPr>
              <w:t xml:space="preserve"> Family Welfare</w:t>
            </w:r>
            <w:r w:rsidR="008B1A66">
              <w:rPr>
                <w:rFonts w:ascii="Times New Roman" w:hAnsi="Times New Roman" w:cs="Times New Roman"/>
              </w:rPr>
              <w:t>.</w:t>
            </w:r>
            <w:r w:rsidRPr="00A05C2F">
              <w:rPr>
                <w:rFonts w:ascii="Times New Roman" w:hAnsi="Times New Roman" w:cs="Times New Roman"/>
              </w:rPr>
              <w:t xml:space="preserve"> </w:t>
            </w:r>
          </w:p>
        </w:tc>
        <w:tc>
          <w:tcPr>
            <w:tcW w:w="4027" w:type="dxa"/>
            <w:gridSpan w:val="2"/>
          </w:tcPr>
          <w:p w:rsidR="00D80CB3" w:rsidRPr="00A05C2F" w:rsidRDefault="00D80CB3" w:rsidP="007D374C">
            <w:pPr>
              <w:ind w:left="589" w:hanging="630"/>
              <w:jc w:val="both"/>
              <w:rPr>
                <w:rFonts w:ascii="Times New Roman" w:hAnsi="Times New Roman" w:cs="Times New Roman"/>
              </w:rPr>
            </w:pPr>
            <w:r w:rsidRPr="00A05C2F">
              <w:rPr>
                <w:rFonts w:ascii="Times New Roman" w:hAnsi="Times New Roman" w:cs="Times New Roman"/>
              </w:rPr>
              <w:t>3.2.1</w:t>
            </w:r>
            <w:r w:rsidRPr="00A05C2F">
              <w:rPr>
                <w:rFonts w:ascii="Times New Roman" w:hAnsi="Times New Roman" w:cs="Times New Roman"/>
              </w:rPr>
              <w:tab/>
              <w:t>Under-5 mortality rate (deaths per 1,000 live births)</w:t>
            </w:r>
            <w:r w:rsidR="00EC4669">
              <w:rPr>
                <w:rFonts w:ascii="Times New Roman" w:hAnsi="Times New Roman" w:cs="Times New Roman"/>
              </w:rPr>
              <w:t>.</w:t>
            </w:r>
            <w:r w:rsidRPr="00A05C2F">
              <w:rPr>
                <w:rFonts w:ascii="Times New Roman" w:hAnsi="Times New Roman" w:cs="Times New Roman"/>
              </w:rPr>
              <w:t xml:space="preserve"> </w:t>
            </w:r>
          </w:p>
          <w:p w:rsidR="00D80CB3" w:rsidRPr="00A05C2F" w:rsidRDefault="00D80CB3" w:rsidP="007D374C">
            <w:pPr>
              <w:ind w:left="589" w:hanging="630"/>
              <w:jc w:val="both"/>
              <w:rPr>
                <w:rFonts w:ascii="Times New Roman" w:hAnsi="Times New Roman" w:cs="Times New Roman"/>
              </w:rPr>
            </w:pPr>
          </w:p>
          <w:p w:rsidR="00D80CB3" w:rsidRPr="00A05C2F" w:rsidRDefault="00D80CB3" w:rsidP="007D374C">
            <w:pPr>
              <w:ind w:left="589" w:hanging="630"/>
              <w:jc w:val="both"/>
              <w:rPr>
                <w:rFonts w:ascii="Times New Roman" w:hAnsi="Times New Roman" w:cs="Times New Roman"/>
              </w:rPr>
            </w:pPr>
            <w:r w:rsidRPr="00A05C2F">
              <w:rPr>
                <w:rFonts w:ascii="Times New Roman" w:hAnsi="Times New Roman" w:cs="Times New Roman"/>
              </w:rPr>
              <w:t xml:space="preserve">3.2.2  </w:t>
            </w:r>
            <w:r w:rsidRPr="00A05C2F">
              <w:rPr>
                <w:rFonts w:ascii="Times New Roman" w:hAnsi="Times New Roman" w:cs="Times New Roman"/>
              </w:rPr>
              <w:tab/>
              <w:t>Neonatal mortality rate (deaths per 1,000 live births)</w:t>
            </w:r>
            <w:r w:rsidR="00EC4669">
              <w:rPr>
                <w:rFonts w:ascii="Times New Roman" w:hAnsi="Times New Roman" w:cs="Times New Roman"/>
              </w:rPr>
              <w:t>.</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spacing w:after="25" w:line="266" w:lineRule="auto"/>
              <w:ind w:left="522" w:right="1" w:hanging="522"/>
              <w:jc w:val="both"/>
              <w:rPr>
                <w:rFonts w:ascii="Times New Roman" w:hAnsi="Times New Roman" w:cs="Times New Roman"/>
              </w:rPr>
            </w:pPr>
            <w:r w:rsidRPr="00A05C2F">
              <w:rPr>
                <w:rFonts w:ascii="Times New Roman" w:hAnsi="Times New Roman" w:cs="Times New Roman"/>
              </w:rPr>
              <w:t xml:space="preserve">3.3 </w:t>
            </w:r>
            <w:r w:rsidRPr="00A05C2F">
              <w:rPr>
                <w:rFonts w:ascii="Times New Roman" w:hAnsi="Times New Roman" w:cs="Times New Roman"/>
              </w:rPr>
              <w:tab/>
              <w:t>By 2030, end the epidemics of AIDS, tuberculosis, malaria and neglected tropical diseases and combat hepatitis, water-borne diseases and other communicable diseases</w:t>
            </w:r>
            <w:r w:rsidR="00EC4669">
              <w:rPr>
                <w:rFonts w:ascii="Times New Roman" w:hAnsi="Times New Roman" w:cs="Times New Roman"/>
              </w:rPr>
              <w:t>.</w:t>
            </w:r>
            <w:r w:rsidRPr="00A05C2F">
              <w:rPr>
                <w:rFonts w:ascii="Times New Roman" w:hAnsi="Times New Roman" w:cs="Times New Roman"/>
              </w:rPr>
              <w:t xml:space="preserve"> </w:t>
            </w:r>
          </w:p>
        </w:tc>
        <w:tc>
          <w:tcPr>
            <w:tcW w:w="2273" w:type="dxa"/>
            <w:gridSpan w:val="2"/>
          </w:tcPr>
          <w:p w:rsidR="00D80CB3" w:rsidRPr="00A05C2F" w:rsidRDefault="00D80CB3" w:rsidP="00E42A73">
            <w:pPr>
              <w:ind w:right="5" w:hanging="18"/>
              <w:rPr>
                <w:rFonts w:ascii="Times New Roman" w:hAnsi="Times New Roman" w:cs="Times New Roman"/>
              </w:rPr>
            </w:pPr>
            <w:r w:rsidRPr="00A05C2F">
              <w:rPr>
                <w:rFonts w:ascii="Times New Roman" w:hAnsi="Times New Roman" w:cs="Times New Roman"/>
              </w:rPr>
              <w:t>Irri</w:t>
            </w:r>
            <w:r>
              <w:rPr>
                <w:rFonts w:ascii="Times New Roman" w:hAnsi="Times New Roman" w:cs="Times New Roman"/>
              </w:rPr>
              <w:t>gation</w:t>
            </w:r>
            <w:r w:rsidR="00E42A73">
              <w:rPr>
                <w:rFonts w:ascii="Times New Roman" w:hAnsi="Times New Roman" w:cs="Times New Roman"/>
              </w:rPr>
              <w:t xml:space="preserve"> </w:t>
            </w:r>
            <w:r w:rsidR="000331AC">
              <w:rPr>
                <w:rFonts w:ascii="Times New Roman" w:hAnsi="Times New Roman" w:cs="Times New Roman"/>
              </w:rPr>
              <w:t xml:space="preserve">and </w:t>
            </w:r>
            <w:r w:rsidR="000331AC" w:rsidRPr="00A05C2F">
              <w:rPr>
                <w:rFonts w:ascii="Times New Roman" w:hAnsi="Times New Roman" w:cs="Times New Roman"/>
              </w:rPr>
              <w:t>Public</w:t>
            </w:r>
            <w:r w:rsidRPr="00A05C2F">
              <w:rPr>
                <w:rFonts w:ascii="Times New Roman" w:hAnsi="Times New Roman" w:cs="Times New Roman"/>
              </w:rPr>
              <w:t xml:space="preserve"> Health</w:t>
            </w:r>
            <w:r w:rsidR="008B1A66">
              <w:rPr>
                <w:rFonts w:ascii="Times New Roman" w:hAnsi="Times New Roman" w:cs="Times New Roman"/>
              </w:rPr>
              <w:t>.</w:t>
            </w:r>
          </w:p>
        </w:tc>
        <w:tc>
          <w:tcPr>
            <w:tcW w:w="4027" w:type="dxa"/>
            <w:gridSpan w:val="2"/>
          </w:tcPr>
          <w:p w:rsidR="00D80CB3" w:rsidRPr="00A05C2F" w:rsidRDefault="00D80CB3" w:rsidP="007D374C">
            <w:pPr>
              <w:ind w:left="589" w:hanging="630"/>
              <w:jc w:val="both"/>
              <w:rPr>
                <w:rFonts w:ascii="Times New Roman" w:hAnsi="Times New Roman" w:cs="Times New Roman"/>
              </w:rPr>
            </w:pPr>
            <w:r w:rsidRPr="00A05C2F">
              <w:rPr>
                <w:rFonts w:ascii="Times New Roman" w:hAnsi="Times New Roman" w:cs="Times New Roman"/>
              </w:rPr>
              <w:t>3.3.1</w:t>
            </w:r>
            <w:r>
              <w:rPr>
                <w:rFonts w:ascii="Times New Roman" w:hAnsi="Times New Roman" w:cs="Times New Roman"/>
              </w:rPr>
              <w:t xml:space="preserve"> </w:t>
            </w:r>
            <w:r w:rsidRPr="00A05C2F">
              <w:rPr>
                <w:rFonts w:ascii="Times New Roman" w:hAnsi="Times New Roman" w:cs="Times New Roman"/>
              </w:rPr>
              <w:t xml:space="preserve"> Number of new HIV infection per 1000 uneffective population (by age group, sex &amp; Key population) </w:t>
            </w:r>
          </w:p>
          <w:p w:rsidR="00D80CB3" w:rsidRPr="00A05C2F" w:rsidRDefault="00D80CB3" w:rsidP="007D374C">
            <w:pPr>
              <w:ind w:left="589" w:hanging="630"/>
              <w:jc w:val="both"/>
              <w:rPr>
                <w:rFonts w:ascii="Times New Roman" w:hAnsi="Times New Roman" w:cs="Times New Roman"/>
              </w:rPr>
            </w:pPr>
            <w:r w:rsidRPr="00A05C2F">
              <w:rPr>
                <w:rFonts w:ascii="Times New Roman" w:hAnsi="Times New Roman" w:cs="Times New Roman"/>
              </w:rPr>
              <w:t>3.3.2 Tuberculosis incidence per 1000 persons per year</w:t>
            </w:r>
            <w:r w:rsidR="00EC4669">
              <w:rPr>
                <w:rFonts w:ascii="Times New Roman" w:hAnsi="Times New Roman" w:cs="Times New Roman"/>
              </w:rPr>
              <w:t>.</w:t>
            </w:r>
          </w:p>
          <w:p w:rsidR="00D80CB3" w:rsidRPr="00A05C2F" w:rsidRDefault="00D80CB3" w:rsidP="007D374C">
            <w:pPr>
              <w:ind w:left="589" w:hanging="630"/>
              <w:jc w:val="both"/>
              <w:rPr>
                <w:rFonts w:ascii="Times New Roman" w:hAnsi="Times New Roman" w:cs="Times New Roman"/>
              </w:rPr>
            </w:pPr>
            <w:r w:rsidRPr="00A05C2F">
              <w:rPr>
                <w:rFonts w:ascii="Times New Roman" w:hAnsi="Times New Roman" w:cs="Times New Roman"/>
              </w:rPr>
              <w:t>3.3.3 Malria incidence cases per 1000 persons per year</w:t>
            </w:r>
            <w:r w:rsidR="00EC4669">
              <w:rPr>
                <w:rFonts w:ascii="Times New Roman" w:hAnsi="Times New Roman" w:cs="Times New Roman"/>
              </w:rPr>
              <w:t>.</w:t>
            </w:r>
          </w:p>
          <w:p w:rsidR="00D80CB3" w:rsidRDefault="00D80CB3" w:rsidP="009C11B4">
            <w:pPr>
              <w:ind w:left="589" w:hanging="630"/>
              <w:jc w:val="both"/>
              <w:rPr>
                <w:rFonts w:ascii="Times New Roman" w:hAnsi="Times New Roman" w:cs="Times New Roman"/>
              </w:rPr>
            </w:pPr>
            <w:r w:rsidRPr="00A05C2F">
              <w:rPr>
                <w:rFonts w:ascii="Times New Roman" w:hAnsi="Times New Roman" w:cs="Times New Roman"/>
              </w:rPr>
              <w:t>3.3.4 Number of new Hepatitis B infections per one lakh population in a given year.</w:t>
            </w:r>
          </w:p>
          <w:p w:rsidR="00723199" w:rsidRPr="00A05C2F" w:rsidRDefault="00723199" w:rsidP="009C11B4">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3.4  Strengthen the prevention and treatment of substance abuse, including narcotic drug </w:t>
            </w:r>
            <w:r w:rsidRPr="00A05C2F">
              <w:rPr>
                <w:rFonts w:ascii="Times New Roman" w:hAnsi="Times New Roman" w:cs="Times New Roman"/>
                <w:sz w:val="22"/>
                <w:szCs w:val="22"/>
              </w:rPr>
              <w:lastRenderedPageBreak/>
              <w:t>abuse and harmful use of alcohol</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3C54C7">
            <w:pPr>
              <w:ind w:right="5" w:hanging="18"/>
              <w:rPr>
                <w:rFonts w:ascii="Times New Roman" w:hAnsi="Times New Roman" w:cs="Times New Roman"/>
              </w:rPr>
            </w:pPr>
            <w:r w:rsidRPr="00A05C2F">
              <w:rPr>
                <w:rFonts w:ascii="Times New Roman" w:hAnsi="Times New Roman" w:cs="Times New Roman"/>
              </w:rPr>
              <w:lastRenderedPageBreak/>
              <w:t xml:space="preserve">Health </w:t>
            </w:r>
            <w:r w:rsidR="003C54C7">
              <w:rPr>
                <w:rFonts w:ascii="Times New Roman" w:hAnsi="Times New Roman" w:cs="Times New Roman"/>
              </w:rPr>
              <w:t>and Family Welfare,</w:t>
            </w:r>
            <w:r w:rsidRPr="00A05C2F">
              <w:rPr>
                <w:rFonts w:ascii="Times New Roman" w:hAnsi="Times New Roman" w:cs="Times New Roman"/>
              </w:rPr>
              <w:t xml:space="preserve"> Home</w:t>
            </w:r>
            <w:r w:rsidR="008B1A66">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3.4.1 </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Coverage of treatment interventions (pharmacological, psychosocial and </w:t>
            </w:r>
            <w:r w:rsidRPr="00A05C2F">
              <w:rPr>
                <w:rFonts w:ascii="Times New Roman" w:hAnsi="Times New Roman" w:cs="Times New Roman"/>
                <w:sz w:val="22"/>
                <w:szCs w:val="22"/>
              </w:rPr>
              <w:lastRenderedPageBreak/>
              <w:t>rehabilitation and aftercare services) for substance use disorders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EC4669">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3.4.2 Harmful use of alcohol, defined according to the national context as alcohol per capita consumption (aged 15 years and older) within a calendar year in litres of pure alcohol</w:t>
            </w:r>
            <w:r w:rsidR="00EC4669">
              <w:rPr>
                <w:rFonts w:ascii="Times New Roman" w:hAnsi="Times New Roman" w:cs="Times New Roman"/>
                <w:sz w:val="22"/>
                <w:szCs w:val="22"/>
              </w:rPr>
              <w:t>.</w:t>
            </w:r>
          </w:p>
        </w:tc>
      </w:tr>
      <w:tr w:rsidR="00D80CB3" w:rsidRPr="00A05C2F" w:rsidTr="00690839">
        <w:trPr>
          <w:gridAfter w:val="1"/>
          <w:wAfter w:w="11" w:type="dxa"/>
          <w:trHeight w:val="935"/>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3.5 By 2020, halve the number of  deaths and injuries from road traffic accidents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pStyle w:val="Default"/>
              <w:ind w:left="522" w:right="1" w:hanging="522"/>
              <w:jc w:val="both"/>
              <w:rPr>
                <w:rFonts w:ascii="Times New Roman" w:hAnsi="Times New Roman" w:cs="Times New Roman"/>
                <w:sz w:val="22"/>
                <w:szCs w:val="22"/>
              </w:rPr>
            </w:pPr>
          </w:p>
        </w:tc>
        <w:tc>
          <w:tcPr>
            <w:tcW w:w="2273" w:type="dxa"/>
            <w:gridSpan w:val="2"/>
          </w:tcPr>
          <w:p w:rsidR="00D80CB3" w:rsidRPr="00A05C2F" w:rsidRDefault="00D80CB3" w:rsidP="008B1A66">
            <w:pPr>
              <w:ind w:right="5" w:hanging="18"/>
              <w:rPr>
                <w:rFonts w:ascii="Times New Roman" w:hAnsi="Times New Roman" w:cs="Times New Roman"/>
              </w:rPr>
            </w:pPr>
            <w:r w:rsidRPr="00A05C2F">
              <w:rPr>
                <w:rFonts w:ascii="Times New Roman" w:hAnsi="Times New Roman" w:cs="Times New Roman"/>
              </w:rPr>
              <w:t xml:space="preserve">Transport, </w:t>
            </w:r>
            <w:r w:rsidR="00E42A73" w:rsidRPr="00A05C2F">
              <w:rPr>
                <w:rFonts w:ascii="Times New Roman" w:hAnsi="Times New Roman" w:cs="Times New Roman"/>
              </w:rPr>
              <w:t xml:space="preserve">Health </w:t>
            </w:r>
            <w:r w:rsidR="00E42A73">
              <w:rPr>
                <w:rFonts w:ascii="Times New Roman" w:hAnsi="Times New Roman" w:cs="Times New Roman"/>
              </w:rPr>
              <w:t>and</w:t>
            </w:r>
            <w:r w:rsidR="008B1A66">
              <w:rPr>
                <w:rFonts w:ascii="Times New Roman" w:hAnsi="Times New Roman" w:cs="Times New Roman"/>
              </w:rPr>
              <w:t xml:space="preserve"> </w:t>
            </w:r>
            <w:r w:rsidRPr="00A05C2F">
              <w:rPr>
                <w:rFonts w:ascii="Times New Roman" w:hAnsi="Times New Roman" w:cs="Times New Roman"/>
              </w:rPr>
              <w:t>Family Welfare, Home</w:t>
            </w:r>
            <w:r w:rsidR="008B1A66">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3.5.1 Number of road traffic fatal injury deaths within 30 days, per 100,000 population (age-standardized)</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Height w:val="935"/>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3.6 </w:t>
            </w:r>
            <w:r w:rsidR="0034323E">
              <w:rPr>
                <w:rFonts w:ascii="Times New Roman" w:hAnsi="Times New Roman" w:cs="Times New Roman"/>
                <w:sz w:val="22"/>
                <w:szCs w:val="22"/>
              </w:rPr>
              <w:t xml:space="preserve">   </w:t>
            </w:r>
            <w:r w:rsidRPr="00A05C2F">
              <w:rPr>
                <w:rFonts w:ascii="Times New Roman" w:hAnsi="Times New Roman" w:cs="Times New Roman"/>
                <w:sz w:val="22"/>
                <w:szCs w:val="22"/>
              </w:rPr>
              <w:t>By 2030, ensure universal access to sexual and reproductive health-care services, including for family planning, information and education, and the integration of reproductive health into national strategies and programmes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pStyle w:val="Default"/>
              <w:ind w:left="522" w:right="1" w:hanging="522"/>
              <w:jc w:val="both"/>
              <w:rPr>
                <w:rFonts w:ascii="Times New Roman" w:hAnsi="Times New Roman" w:cs="Times New Roman"/>
                <w:sz w:val="22"/>
                <w:szCs w:val="22"/>
              </w:rPr>
            </w:pPr>
          </w:p>
        </w:tc>
        <w:tc>
          <w:tcPr>
            <w:tcW w:w="2273" w:type="dxa"/>
            <w:gridSpan w:val="2"/>
          </w:tcPr>
          <w:p w:rsidR="00D80CB3" w:rsidRPr="00A05C2F" w:rsidRDefault="00E42A73" w:rsidP="008B1A66">
            <w:pPr>
              <w:ind w:right="5" w:hanging="18"/>
              <w:rPr>
                <w:rFonts w:ascii="Times New Roman" w:hAnsi="Times New Roman" w:cs="Times New Roman"/>
              </w:rPr>
            </w:pPr>
            <w:r w:rsidRPr="00A05C2F">
              <w:rPr>
                <w:rFonts w:ascii="Times New Roman" w:hAnsi="Times New Roman" w:cs="Times New Roman"/>
              </w:rPr>
              <w:t xml:space="preserve">Health </w:t>
            </w:r>
            <w:r>
              <w:rPr>
                <w:rFonts w:ascii="Times New Roman" w:hAnsi="Times New Roman" w:cs="Times New Roman"/>
              </w:rPr>
              <w:t xml:space="preserve">and </w:t>
            </w:r>
            <w:r w:rsidRPr="00A05C2F">
              <w:rPr>
                <w:rFonts w:ascii="Times New Roman" w:hAnsi="Times New Roman" w:cs="Times New Roman"/>
              </w:rPr>
              <w:t>Family</w:t>
            </w:r>
            <w:r w:rsidR="00D80CB3" w:rsidRPr="00A05C2F">
              <w:rPr>
                <w:rFonts w:ascii="Times New Roman" w:hAnsi="Times New Roman" w:cs="Times New Roman"/>
              </w:rPr>
              <w:t xml:space="preserve"> Welfare</w:t>
            </w:r>
            <w:r w:rsidR="0034323E">
              <w:rPr>
                <w:rFonts w:ascii="Times New Roman" w:hAnsi="Times New Roman" w:cs="Times New Roman"/>
              </w:rPr>
              <w:t>, Public Works</w:t>
            </w:r>
            <w:r w:rsidR="008B1A66">
              <w:rPr>
                <w:rFonts w:ascii="Times New Roman" w:hAnsi="Times New Roman" w:cs="Times New Roman"/>
              </w:rPr>
              <w:t>.</w:t>
            </w:r>
            <w:r w:rsidR="0034323E">
              <w:rPr>
                <w:rFonts w:ascii="Times New Roman" w:hAnsi="Times New Roman" w:cs="Times New Roman"/>
              </w:rPr>
              <w:t xml:space="preserve"> </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3.6.1 Percentage of women of reproductive age (aged 15-49) who have their need for family plannin</w:t>
            </w:r>
            <w:r w:rsidR="00EC4669">
              <w:rPr>
                <w:rFonts w:ascii="Times New Roman" w:hAnsi="Times New Roman" w:cs="Times New Roman"/>
                <w:sz w:val="22"/>
                <w:szCs w:val="22"/>
              </w:rPr>
              <w:t>g satisfied with modern methods.</w:t>
            </w:r>
          </w:p>
          <w:p w:rsidR="00D80CB3" w:rsidRPr="00A05C2F" w:rsidRDefault="00D80CB3" w:rsidP="007D374C">
            <w:pPr>
              <w:ind w:left="589" w:hanging="630"/>
              <w:jc w:val="both"/>
              <w:rPr>
                <w:rFonts w:ascii="Times New Roman" w:hAnsi="Times New Roman" w:cs="Times New Roman"/>
              </w:rPr>
            </w:pPr>
          </w:p>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3.6.2 Adolescent birth rate (aged 10-14; aged 15-19) per 1,000 women in that age group</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690839">
        <w:trPr>
          <w:gridAfter w:val="1"/>
          <w:wAfter w:w="11" w:type="dxa"/>
          <w:trHeight w:val="350"/>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3.7 Achieve universal health coverage, including financial risk protection, access to quality essential health-care services and access to safe, effective, quality and affordable essential medicines and vaccines for all</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pStyle w:val="Default"/>
              <w:ind w:left="522" w:right="1" w:hanging="522"/>
              <w:jc w:val="both"/>
              <w:rPr>
                <w:rFonts w:ascii="Times New Roman" w:hAnsi="Times New Roman" w:cs="Times New Roman"/>
                <w:sz w:val="22"/>
                <w:szCs w:val="22"/>
              </w:rPr>
            </w:pPr>
          </w:p>
        </w:tc>
        <w:tc>
          <w:tcPr>
            <w:tcW w:w="2273" w:type="dxa"/>
            <w:gridSpan w:val="2"/>
          </w:tcPr>
          <w:p w:rsidR="00D80CB3" w:rsidRPr="00A05C2F" w:rsidRDefault="00D80CB3" w:rsidP="008B1A66">
            <w:pPr>
              <w:ind w:right="5" w:hanging="18"/>
              <w:rPr>
                <w:rFonts w:ascii="Times New Roman" w:hAnsi="Times New Roman" w:cs="Times New Roman"/>
              </w:rPr>
            </w:pPr>
            <w:r w:rsidRPr="00A05C2F">
              <w:rPr>
                <w:rFonts w:ascii="Times New Roman" w:hAnsi="Times New Roman" w:cs="Times New Roman"/>
              </w:rPr>
              <w:t>Health</w:t>
            </w:r>
            <w:r w:rsidR="008B1A66">
              <w:rPr>
                <w:rFonts w:ascii="Times New Roman" w:hAnsi="Times New Roman" w:cs="Times New Roman"/>
              </w:rPr>
              <w:t xml:space="preserve"> </w:t>
            </w:r>
            <w:r w:rsidR="00E42A73">
              <w:rPr>
                <w:rFonts w:ascii="Times New Roman" w:hAnsi="Times New Roman" w:cs="Times New Roman"/>
              </w:rPr>
              <w:t xml:space="preserve">and </w:t>
            </w:r>
            <w:r w:rsidR="00E42A73" w:rsidRPr="00A05C2F">
              <w:rPr>
                <w:rFonts w:ascii="Times New Roman" w:hAnsi="Times New Roman" w:cs="Times New Roman"/>
              </w:rPr>
              <w:t>Family</w:t>
            </w:r>
            <w:r w:rsidRPr="00A05C2F">
              <w:rPr>
                <w:rFonts w:ascii="Times New Roman" w:hAnsi="Times New Roman" w:cs="Times New Roman"/>
              </w:rPr>
              <w:t xml:space="preserve"> Welfare</w:t>
            </w:r>
            <w:r w:rsidR="003C54C7">
              <w:rPr>
                <w:rFonts w:ascii="Times New Roman" w:hAnsi="Times New Roman" w:cs="Times New Roman"/>
              </w:rPr>
              <w:t>,</w:t>
            </w:r>
            <w:r w:rsidRPr="00A05C2F">
              <w:rPr>
                <w:rFonts w:ascii="Times New Roman" w:hAnsi="Times New Roman" w:cs="Times New Roman"/>
              </w:rPr>
              <w:t xml:space="preserve"> Ayurveda</w:t>
            </w:r>
            <w:r w:rsidR="008B1A66">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3.7.1 Coverage of tracer interventions (e.g. child full immunization, antiretroviral therapy, tuberculosis treatment, hypertension treatment, skilled attendant at birth, etc.)</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pStyle w:val="Default"/>
              <w:ind w:left="589" w:hanging="630"/>
              <w:jc w:val="both"/>
              <w:rPr>
                <w:rFonts w:ascii="Times New Roman" w:hAnsi="Times New Roman" w:cs="Times New Roman"/>
                <w:sz w:val="22"/>
                <w:szCs w:val="22"/>
              </w:rPr>
            </w:pPr>
          </w:p>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3.7.2  Fraction of the population protected against catastrophic/impoverishing out-of-pocket health expenditure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3C54C7">
        <w:trPr>
          <w:gridAfter w:val="1"/>
          <w:wAfter w:w="11" w:type="dxa"/>
          <w:trHeight w:val="242"/>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3.8 By 2030, substantially reduce the number of deaths and illnesses from hazardous chemicals and air, water and soil pollution and contamination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8B1A66">
            <w:pPr>
              <w:ind w:right="5" w:hanging="18"/>
              <w:rPr>
                <w:rFonts w:ascii="Times New Roman" w:hAnsi="Times New Roman" w:cs="Times New Roman"/>
              </w:rPr>
            </w:pPr>
            <w:r w:rsidRPr="00A05C2F">
              <w:rPr>
                <w:rFonts w:ascii="Times New Roman" w:hAnsi="Times New Roman" w:cs="Times New Roman"/>
              </w:rPr>
              <w:t>Health</w:t>
            </w:r>
            <w:r w:rsidR="008B1A66">
              <w:rPr>
                <w:rFonts w:ascii="Times New Roman" w:hAnsi="Times New Roman" w:cs="Times New Roman"/>
              </w:rPr>
              <w:t xml:space="preserve"> </w:t>
            </w:r>
            <w:r w:rsidR="00E42A73">
              <w:rPr>
                <w:rFonts w:ascii="Times New Roman" w:hAnsi="Times New Roman" w:cs="Times New Roman"/>
              </w:rPr>
              <w:t xml:space="preserve">and </w:t>
            </w:r>
            <w:r w:rsidR="00E42A73" w:rsidRPr="00A05C2F">
              <w:rPr>
                <w:rFonts w:ascii="Times New Roman" w:hAnsi="Times New Roman" w:cs="Times New Roman"/>
              </w:rPr>
              <w:t>Family</w:t>
            </w:r>
            <w:r w:rsidRPr="00A05C2F">
              <w:rPr>
                <w:rFonts w:ascii="Times New Roman" w:hAnsi="Times New Roman" w:cs="Times New Roman"/>
              </w:rPr>
              <w:t xml:space="preserve"> Welfare</w:t>
            </w:r>
            <w:r w:rsidR="008B1A66">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3.8.1 Mortality rate attributed to household and ambient air pollution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3.8.2 </w:t>
            </w:r>
            <w:r w:rsidR="003C54C7">
              <w:rPr>
                <w:rFonts w:ascii="Times New Roman" w:hAnsi="Times New Roman" w:cs="Times New Roman"/>
                <w:sz w:val="22"/>
                <w:szCs w:val="22"/>
              </w:rPr>
              <w:t xml:space="preserve"> </w:t>
            </w:r>
            <w:r w:rsidRPr="00A05C2F">
              <w:rPr>
                <w:rFonts w:ascii="Times New Roman" w:hAnsi="Times New Roman" w:cs="Times New Roman"/>
                <w:sz w:val="22"/>
                <w:szCs w:val="22"/>
              </w:rPr>
              <w:t>Mortality rate attributed to hazardous chemicals, water and soil pollution and contamination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3.a Strengthen the implementation of the World Health Organization Framework </w:t>
            </w:r>
            <w:r w:rsidRPr="00A05C2F">
              <w:rPr>
                <w:rFonts w:ascii="Times New Roman" w:hAnsi="Times New Roman" w:cs="Times New Roman"/>
                <w:sz w:val="22"/>
                <w:szCs w:val="22"/>
              </w:rPr>
              <w:lastRenderedPageBreak/>
              <w:t>Convention on Tobacco Control in all countries, as appropriate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Pr="00A05C2F" w:rsidRDefault="00E42A73" w:rsidP="008B1A66">
            <w:pPr>
              <w:ind w:right="5" w:hanging="18"/>
              <w:rPr>
                <w:rFonts w:ascii="Times New Roman" w:hAnsi="Times New Roman" w:cs="Times New Roman"/>
              </w:rPr>
            </w:pPr>
            <w:r w:rsidRPr="00A05C2F">
              <w:rPr>
                <w:rFonts w:ascii="Times New Roman" w:hAnsi="Times New Roman" w:cs="Times New Roman"/>
              </w:rPr>
              <w:lastRenderedPageBreak/>
              <w:t xml:space="preserve">Health </w:t>
            </w:r>
            <w:r>
              <w:rPr>
                <w:rFonts w:ascii="Times New Roman" w:hAnsi="Times New Roman" w:cs="Times New Roman"/>
              </w:rPr>
              <w:t xml:space="preserve">and </w:t>
            </w:r>
            <w:r w:rsidRPr="00A05C2F">
              <w:rPr>
                <w:rFonts w:ascii="Times New Roman" w:hAnsi="Times New Roman" w:cs="Times New Roman"/>
              </w:rPr>
              <w:t>Family</w:t>
            </w:r>
            <w:r w:rsidR="00D80CB3" w:rsidRPr="00A05C2F">
              <w:rPr>
                <w:rFonts w:ascii="Times New Roman" w:hAnsi="Times New Roman" w:cs="Times New Roman"/>
              </w:rPr>
              <w:t xml:space="preserve"> Welfare</w:t>
            </w:r>
            <w:r w:rsidR="003C54C7">
              <w:rPr>
                <w:rFonts w:ascii="Times New Roman" w:hAnsi="Times New Roman" w:cs="Times New Roman"/>
              </w:rPr>
              <w:t>,</w:t>
            </w:r>
            <w:r w:rsidR="00D80CB3" w:rsidRPr="00A05C2F">
              <w:rPr>
                <w:rFonts w:ascii="Times New Roman" w:hAnsi="Times New Roman" w:cs="Times New Roman"/>
              </w:rPr>
              <w:t xml:space="preserve"> Ayurveda</w:t>
            </w:r>
            <w:r w:rsidR="008B1A66">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3.a.1 Age-standardized prevalence of current tobacco use among persons </w:t>
            </w:r>
            <w:r w:rsidRPr="00A05C2F">
              <w:rPr>
                <w:rFonts w:ascii="Times New Roman" w:hAnsi="Times New Roman" w:cs="Times New Roman"/>
                <w:sz w:val="22"/>
                <w:szCs w:val="22"/>
              </w:rPr>
              <w:lastRenderedPageBreak/>
              <w:t>aged 15 years and older</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Pr="00A05C2F" w:rsidRDefault="00E42A73" w:rsidP="008B1A66">
            <w:pPr>
              <w:ind w:right="5" w:hanging="18"/>
              <w:rPr>
                <w:rFonts w:ascii="Times New Roman" w:hAnsi="Times New Roman" w:cs="Times New Roman"/>
              </w:rPr>
            </w:pPr>
            <w:r w:rsidRPr="00A05C2F">
              <w:rPr>
                <w:rFonts w:ascii="Times New Roman" w:hAnsi="Times New Roman" w:cs="Times New Roman"/>
              </w:rPr>
              <w:t xml:space="preserve">Health </w:t>
            </w:r>
            <w:r>
              <w:rPr>
                <w:rFonts w:ascii="Times New Roman" w:hAnsi="Times New Roman" w:cs="Times New Roman"/>
              </w:rPr>
              <w:t xml:space="preserve">and </w:t>
            </w:r>
            <w:r w:rsidRPr="00A05C2F">
              <w:rPr>
                <w:rFonts w:ascii="Times New Roman" w:hAnsi="Times New Roman" w:cs="Times New Roman"/>
              </w:rPr>
              <w:t>Family</w:t>
            </w:r>
            <w:r w:rsidR="00D80CB3" w:rsidRPr="00A05C2F">
              <w:rPr>
                <w:rFonts w:ascii="Times New Roman" w:hAnsi="Times New Roman" w:cs="Times New Roman"/>
              </w:rPr>
              <w:t xml:space="preserve"> Welfare</w:t>
            </w:r>
            <w:r w:rsidR="003C54C7">
              <w:rPr>
                <w:rFonts w:ascii="Times New Roman" w:hAnsi="Times New Roman" w:cs="Times New Roman"/>
              </w:rPr>
              <w:t>,</w:t>
            </w:r>
            <w:r w:rsidR="00D80CB3" w:rsidRPr="00A05C2F">
              <w:rPr>
                <w:rFonts w:ascii="Times New Roman" w:hAnsi="Times New Roman" w:cs="Times New Roman"/>
              </w:rPr>
              <w:t xml:space="preserve"> Ayurveda</w:t>
            </w:r>
            <w:r w:rsidR="008B1A66">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3.b.1 Proportion of the population with access to affordable medicines and vaccines on a sustainable basis </w:t>
            </w:r>
          </w:p>
          <w:p w:rsidR="00D80CB3" w:rsidRPr="00A05C2F" w:rsidRDefault="00D80CB3" w:rsidP="007D374C">
            <w:pPr>
              <w:ind w:left="589" w:hanging="630"/>
              <w:jc w:val="both"/>
              <w:rPr>
                <w:rFonts w:ascii="Times New Roman" w:hAnsi="Times New Roman" w:cs="Times New Roman"/>
              </w:rPr>
            </w:pPr>
          </w:p>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3.b.2 Total net official development assistance to the medical research and basic health sectors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3C54C7">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3.c </w:t>
            </w:r>
            <w:r>
              <w:rPr>
                <w:rFonts w:ascii="Times New Roman" w:hAnsi="Times New Roman" w:cs="Times New Roman"/>
                <w:sz w:val="22"/>
                <w:szCs w:val="22"/>
              </w:rPr>
              <w:t xml:space="preserve">   </w:t>
            </w:r>
            <w:r w:rsidRPr="00A05C2F">
              <w:rPr>
                <w:rFonts w:ascii="Times New Roman" w:hAnsi="Times New Roman" w:cs="Times New Roman"/>
                <w:sz w:val="22"/>
                <w:szCs w:val="22"/>
              </w:rPr>
              <w:t>Substantially increase health financing and the recruitment, development, training and retention of the health workforce</w:t>
            </w:r>
            <w:r w:rsidR="003C54C7">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Pr="00A05C2F" w:rsidRDefault="00E42A73" w:rsidP="007873C6">
            <w:pPr>
              <w:ind w:right="5" w:hanging="18"/>
              <w:rPr>
                <w:rFonts w:ascii="Times New Roman" w:hAnsi="Times New Roman" w:cs="Times New Roman"/>
              </w:rPr>
            </w:pPr>
            <w:r w:rsidRPr="00A05C2F">
              <w:rPr>
                <w:rFonts w:ascii="Times New Roman" w:hAnsi="Times New Roman" w:cs="Times New Roman"/>
              </w:rPr>
              <w:t xml:space="preserve">Health </w:t>
            </w:r>
            <w:r>
              <w:rPr>
                <w:rFonts w:ascii="Times New Roman" w:hAnsi="Times New Roman" w:cs="Times New Roman"/>
              </w:rPr>
              <w:t xml:space="preserve">and </w:t>
            </w:r>
            <w:r w:rsidRPr="00A05C2F">
              <w:rPr>
                <w:rFonts w:ascii="Times New Roman" w:hAnsi="Times New Roman" w:cs="Times New Roman"/>
              </w:rPr>
              <w:t>Family</w:t>
            </w:r>
            <w:r w:rsidR="00D80CB3" w:rsidRPr="00A05C2F">
              <w:rPr>
                <w:rFonts w:ascii="Times New Roman" w:hAnsi="Times New Roman" w:cs="Times New Roman"/>
              </w:rPr>
              <w:t xml:space="preserve"> </w:t>
            </w:r>
            <w:r w:rsidRPr="00A05C2F">
              <w:rPr>
                <w:rFonts w:ascii="Times New Roman" w:hAnsi="Times New Roman" w:cs="Times New Roman"/>
              </w:rPr>
              <w:t>Welfare,</w:t>
            </w:r>
            <w:r w:rsidR="00D80CB3" w:rsidRPr="00A05C2F">
              <w:rPr>
                <w:rFonts w:ascii="Times New Roman" w:hAnsi="Times New Roman" w:cs="Times New Roman"/>
              </w:rPr>
              <w:t xml:space="preserve"> Ayurveda</w:t>
            </w:r>
            <w:r w:rsidR="007873C6">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3.c.1 Health worker density and distribution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3.d </w:t>
            </w:r>
            <w:r>
              <w:rPr>
                <w:rFonts w:ascii="Times New Roman" w:hAnsi="Times New Roman" w:cs="Times New Roman"/>
                <w:sz w:val="22"/>
                <w:szCs w:val="22"/>
              </w:rPr>
              <w:t xml:space="preserve">    </w:t>
            </w:r>
            <w:r w:rsidRPr="00A05C2F">
              <w:rPr>
                <w:rFonts w:ascii="Times New Roman" w:hAnsi="Times New Roman" w:cs="Times New Roman"/>
                <w:sz w:val="22"/>
                <w:szCs w:val="22"/>
              </w:rPr>
              <w:t>Strengthen the capacity for early warning, risk reduction and management of local, National and global health risks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3C54C7">
            <w:pPr>
              <w:ind w:right="5" w:hanging="18"/>
              <w:rPr>
                <w:rFonts w:ascii="Times New Roman" w:hAnsi="Times New Roman" w:cs="Times New Roman"/>
              </w:rPr>
            </w:pPr>
            <w:r w:rsidRPr="00A05C2F">
              <w:rPr>
                <w:rFonts w:ascii="Times New Roman" w:hAnsi="Times New Roman" w:cs="Times New Roman"/>
              </w:rPr>
              <w:t>Health &amp; Family Welfare</w:t>
            </w:r>
            <w:r w:rsidR="003C54C7">
              <w:rPr>
                <w:rFonts w:ascii="Times New Roman" w:hAnsi="Times New Roman" w:cs="Times New Roman"/>
              </w:rPr>
              <w:t>,</w:t>
            </w:r>
            <w:r w:rsidRPr="00A05C2F">
              <w:rPr>
                <w:rFonts w:ascii="Times New Roman" w:hAnsi="Times New Roman" w:cs="Times New Roman"/>
              </w:rPr>
              <w:t xml:space="preserve"> Ayurveda</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3.d.1 Percentage of attributes of 13 core capacities that have been attained at a specific point in time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r w:rsidRPr="007D374C">
              <w:rPr>
                <w:rFonts w:ascii="Times New Roman" w:hAnsi="Times New Roman" w:cs="Times New Roman"/>
                <w:b/>
                <w:sz w:val="28"/>
              </w:rPr>
              <w:t>4</w:t>
            </w:r>
          </w:p>
        </w:tc>
        <w:tc>
          <w:tcPr>
            <w:tcW w:w="1620" w:type="dxa"/>
          </w:tcPr>
          <w:p w:rsidR="00D80CB3" w:rsidRPr="003D7C7F" w:rsidRDefault="00D80CB3" w:rsidP="00A05C2F">
            <w:pPr>
              <w:pStyle w:val="Default"/>
              <w:rPr>
                <w:rFonts w:ascii="Times New Roman" w:hAnsi="Times New Roman" w:cs="Times New Roman"/>
                <w:b/>
                <w:bCs/>
                <w:sz w:val="22"/>
                <w:szCs w:val="22"/>
              </w:rPr>
            </w:pPr>
            <w:r w:rsidRPr="003D7C7F">
              <w:rPr>
                <w:rFonts w:ascii="Times New Roman" w:hAnsi="Times New Roman" w:cs="Times New Roman"/>
                <w:b/>
                <w:bCs/>
                <w:sz w:val="22"/>
                <w:szCs w:val="22"/>
              </w:rPr>
              <w:t>Ensure inclusive and equitable quality education and promote lifelong learning opportunities for all</w:t>
            </w:r>
          </w:p>
        </w:tc>
        <w:tc>
          <w:tcPr>
            <w:tcW w:w="1429" w:type="dxa"/>
          </w:tcPr>
          <w:p w:rsidR="00D80CB3" w:rsidRPr="00A05C2F" w:rsidRDefault="00D80CB3" w:rsidP="00A05C2F">
            <w:pPr>
              <w:rPr>
                <w:rFonts w:ascii="Times New Roman" w:hAnsi="Times New Roman" w:cs="Times New Roman"/>
              </w:rPr>
            </w:pPr>
            <w:r w:rsidRPr="00A05C2F">
              <w:rPr>
                <w:rFonts w:ascii="Times New Roman" w:hAnsi="Times New Roman" w:cs="Times New Roman"/>
              </w:rPr>
              <w:t>Education</w:t>
            </w: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4.1 </w:t>
            </w:r>
            <w:r>
              <w:rPr>
                <w:rFonts w:ascii="Times New Roman" w:hAnsi="Times New Roman" w:cs="Times New Roman"/>
                <w:sz w:val="22"/>
                <w:szCs w:val="22"/>
              </w:rPr>
              <w:t xml:space="preserve">  </w:t>
            </w:r>
            <w:r w:rsidRPr="00A05C2F">
              <w:rPr>
                <w:rFonts w:ascii="Times New Roman" w:hAnsi="Times New Roman" w:cs="Times New Roman"/>
                <w:sz w:val="22"/>
                <w:szCs w:val="22"/>
              </w:rPr>
              <w:t>By 2030, ensure that all girls and boys complete free, equitable and quality primary and secondary education leading to relevant and effective learning outcomes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3C54C7">
            <w:pPr>
              <w:ind w:right="5" w:hanging="18"/>
              <w:rPr>
                <w:rFonts w:ascii="Times New Roman" w:hAnsi="Times New Roman" w:cs="Times New Roman"/>
              </w:rPr>
            </w:pPr>
            <w:r w:rsidRPr="00A05C2F">
              <w:rPr>
                <w:rFonts w:ascii="Times New Roman" w:hAnsi="Times New Roman" w:cs="Times New Roman"/>
              </w:rPr>
              <w:t xml:space="preserve">Elementary Education, Secondary </w:t>
            </w:r>
            <w:r w:rsidR="003C54C7">
              <w:rPr>
                <w:rFonts w:ascii="Times New Roman" w:hAnsi="Times New Roman" w:cs="Times New Roman"/>
              </w:rPr>
              <w:t xml:space="preserve">and Higher </w:t>
            </w:r>
            <w:r w:rsidRPr="00A05C2F">
              <w:rPr>
                <w:rFonts w:ascii="Times New Roman" w:hAnsi="Times New Roman" w:cs="Times New Roman"/>
              </w:rPr>
              <w:t>Education</w:t>
            </w:r>
            <w:r w:rsidR="003C54C7">
              <w:rPr>
                <w:rFonts w:ascii="Times New Roman" w:hAnsi="Times New Roman" w:cs="Times New Roman"/>
              </w:rPr>
              <w:t xml:space="preserve"> </w:t>
            </w:r>
            <w:r w:rsidR="007873C6">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4.1.1 Percentage of children/young people: (a) in grades 2/3; (b) at the end of primary; and (c) at the end of lower secondary achieving at least a minimum proficiency level in (i) reading and (ii) mathematics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p w:rsidR="00D80CB3" w:rsidRPr="00A05C2F" w:rsidRDefault="00D80CB3" w:rsidP="00EC4669">
            <w:pPr>
              <w:pStyle w:val="Default"/>
              <w:ind w:left="510"/>
              <w:jc w:val="both"/>
              <w:rPr>
                <w:rFonts w:ascii="Times New Roman" w:hAnsi="Times New Roman" w:cs="Times New Roman"/>
                <w:sz w:val="22"/>
                <w:szCs w:val="22"/>
              </w:rPr>
            </w:pPr>
            <w:r w:rsidRPr="00A05C2F">
              <w:rPr>
                <w:rFonts w:ascii="Times New Roman" w:hAnsi="Times New Roman" w:cs="Times New Roman"/>
                <w:sz w:val="22"/>
                <w:szCs w:val="22"/>
              </w:rPr>
              <w:t>Disaggregations: sex, location, wealth (and others where data are available)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4.2 </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By 2030, ensure that all girls and boys have access to quality early childhood </w:t>
            </w:r>
            <w:r w:rsidRPr="00A05C2F">
              <w:rPr>
                <w:rFonts w:ascii="Times New Roman" w:hAnsi="Times New Roman" w:cs="Times New Roman"/>
                <w:sz w:val="22"/>
                <w:szCs w:val="22"/>
              </w:rPr>
              <w:lastRenderedPageBreak/>
              <w:t>development, care and pre-primary education so that they are ready for primary education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A05C2F">
            <w:pPr>
              <w:ind w:right="5" w:hanging="18"/>
              <w:rPr>
                <w:rFonts w:ascii="Times New Roman" w:hAnsi="Times New Roman" w:cs="Times New Roman"/>
              </w:rPr>
            </w:pPr>
            <w:r w:rsidRPr="00A05C2F">
              <w:rPr>
                <w:rFonts w:ascii="Times New Roman" w:hAnsi="Times New Roman" w:cs="Times New Roman"/>
              </w:rPr>
              <w:lastRenderedPageBreak/>
              <w:t>Elementary Education</w:t>
            </w:r>
            <w:r w:rsidR="00EE2F4D">
              <w:rPr>
                <w:rFonts w:ascii="Times New Roman" w:hAnsi="Times New Roman" w:cs="Times New Roman"/>
              </w:rPr>
              <w:t>.</w:t>
            </w:r>
            <w:r w:rsidRPr="00A05C2F">
              <w:rPr>
                <w:rFonts w:ascii="Times New Roman" w:hAnsi="Times New Roman" w:cs="Times New Roman"/>
              </w:rPr>
              <w:t xml:space="preserve"> </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4.2.1 Percentage of children under 5 years of age who are developmentally on </w:t>
            </w:r>
            <w:r w:rsidRPr="00A05C2F">
              <w:rPr>
                <w:rFonts w:ascii="Times New Roman" w:hAnsi="Times New Roman" w:cs="Times New Roman"/>
                <w:sz w:val="22"/>
                <w:szCs w:val="22"/>
              </w:rPr>
              <w:lastRenderedPageBreak/>
              <w:t xml:space="preserve">track in health, learning and psychosocial well-being. </w:t>
            </w:r>
          </w:p>
          <w:p w:rsidR="00D80CB3" w:rsidRPr="00A05C2F" w:rsidRDefault="00D80CB3" w:rsidP="007D374C">
            <w:pPr>
              <w:ind w:left="589" w:hanging="630"/>
              <w:jc w:val="both"/>
              <w:rPr>
                <w:rFonts w:ascii="Times New Roman" w:hAnsi="Times New Roman" w:cs="Times New Roman"/>
              </w:rPr>
            </w:pPr>
          </w:p>
          <w:p w:rsidR="00D80CB3" w:rsidRPr="00A05C2F" w:rsidRDefault="00D80CB3" w:rsidP="00EC4669">
            <w:pPr>
              <w:pStyle w:val="Default"/>
              <w:ind w:left="589" w:firstLine="11"/>
              <w:jc w:val="both"/>
              <w:rPr>
                <w:rFonts w:ascii="Times New Roman" w:hAnsi="Times New Roman" w:cs="Times New Roman"/>
                <w:sz w:val="22"/>
                <w:szCs w:val="22"/>
              </w:rPr>
            </w:pPr>
            <w:r w:rsidRPr="00A05C2F">
              <w:rPr>
                <w:rFonts w:ascii="Times New Roman" w:hAnsi="Times New Roman" w:cs="Times New Roman"/>
                <w:sz w:val="22"/>
                <w:szCs w:val="22"/>
              </w:rPr>
              <w:t>Disaggregations: sex, location, wealth (and others where data are available)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p w:rsidR="00D80CB3" w:rsidRPr="00556C0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4.2.2 Participation rate in organized learning (one year before the official primary entry age)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556C0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4.3 </w:t>
            </w:r>
            <w:r>
              <w:rPr>
                <w:rFonts w:ascii="Times New Roman" w:hAnsi="Times New Roman" w:cs="Times New Roman"/>
                <w:sz w:val="22"/>
                <w:szCs w:val="22"/>
              </w:rPr>
              <w:t xml:space="preserve"> </w:t>
            </w:r>
            <w:r w:rsidRPr="00A05C2F">
              <w:rPr>
                <w:rFonts w:ascii="Times New Roman" w:hAnsi="Times New Roman" w:cs="Times New Roman"/>
                <w:sz w:val="22"/>
                <w:szCs w:val="22"/>
              </w:rPr>
              <w:t>By 2030, ensure equal access for all women and men to affordable and quality technical, vocational and tertiary education, including university</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Pr="00A05C2F" w:rsidRDefault="002B3393" w:rsidP="00D041FB">
            <w:pPr>
              <w:ind w:right="5" w:hanging="18"/>
              <w:rPr>
                <w:rFonts w:ascii="Times New Roman" w:hAnsi="Times New Roman" w:cs="Times New Roman"/>
              </w:rPr>
            </w:pPr>
            <w:r>
              <w:rPr>
                <w:rFonts w:ascii="Times New Roman" w:hAnsi="Times New Roman" w:cs="Times New Roman"/>
              </w:rPr>
              <w:t>Education, T</w:t>
            </w:r>
            <w:r w:rsidR="00D80CB3" w:rsidRPr="00A05C2F">
              <w:rPr>
                <w:rFonts w:ascii="Times New Roman" w:hAnsi="Times New Roman" w:cs="Times New Roman"/>
              </w:rPr>
              <w:t xml:space="preserve">echnical </w:t>
            </w:r>
            <w:r w:rsidR="00EE2F4D" w:rsidRPr="00A05C2F">
              <w:rPr>
                <w:rFonts w:ascii="Times New Roman" w:hAnsi="Times New Roman" w:cs="Times New Roman"/>
              </w:rPr>
              <w:t>Education.</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4.3.1 Participation rate of youth and adults in formal and non-formal education and training in the last 12 months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556C0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4.4</w:t>
            </w:r>
            <w:r>
              <w:rPr>
                <w:rFonts w:ascii="Times New Roman" w:hAnsi="Times New Roman" w:cs="Times New Roman"/>
                <w:sz w:val="22"/>
                <w:szCs w:val="22"/>
              </w:rPr>
              <w:t xml:space="preserve">   </w:t>
            </w:r>
            <w:r w:rsidRPr="00A05C2F">
              <w:rPr>
                <w:rFonts w:ascii="Times New Roman" w:hAnsi="Times New Roman" w:cs="Times New Roman"/>
                <w:sz w:val="22"/>
                <w:szCs w:val="22"/>
              </w:rPr>
              <w:t>By 2030, substantially increase the number of youth and adults who have relevant skills, including technical and vocational skills, for employment, decent jobs and entrepreneurship</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Pr="00A05C2F" w:rsidRDefault="002B3393" w:rsidP="00D041FB">
            <w:pPr>
              <w:ind w:right="5" w:hanging="18"/>
              <w:rPr>
                <w:rFonts w:ascii="Times New Roman" w:hAnsi="Times New Roman" w:cs="Times New Roman"/>
              </w:rPr>
            </w:pPr>
            <w:r>
              <w:rPr>
                <w:rFonts w:ascii="Times New Roman" w:hAnsi="Times New Roman" w:cs="Times New Roman"/>
              </w:rPr>
              <w:t>T</w:t>
            </w:r>
            <w:r w:rsidR="00D80CB3" w:rsidRPr="00A05C2F">
              <w:rPr>
                <w:rFonts w:ascii="Times New Roman" w:hAnsi="Times New Roman" w:cs="Times New Roman"/>
              </w:rPr>
              <w:t xml:space="preserve">echnical </w:t>
            </w:r>
            <w:r w:rsidR="003C54C7" w:rsidRPr="00A05C2F">
              <w:rPr>
                <w:rFonts w:ascii="Times New Roman" w:hAnsi="Times New Roman" w:cs="Times New Roman"/>
              </w:rPr>
              <w:t>Education</w:t>
            </w:r>
            <w:r w:rsidR="00EE2F4D">
              <w:rPr>
                <w:rFonts w:ascii="Times New Roman" w:hAnsi="Times New Roman" w:cs="Times New Roman"/>
              </w:rPr>
              <w:t>.</w:t>
            </w:r>
          </w:p>
        </w:tc>
        <w:tc>
          <w:tcPr>
            <w:tcW w:w="4027" w:type="dxa"/>
            <w:gridSpan w:val="2"/>
          </w:tcPr>
          <w:p w:rsidR="00D80CB3" w:rsidRPr="00556C0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4.4.1 Percentage of youth/adults with information and communications technology (ICT) skills by type of skill</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556C0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4.5 By 2030, eliminate gender disparities in education and ensure equal access to all levels of education and vocational training for the vulnerable, including persons with disabilities, indigenous peoples and children in vulnerable situations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Pr="00A05C2F" w:rsidRDefault="00D80CB3" w:rsidP="003C54C7">
            <w:pPr>
              <w:ind w:right="5" w:hanging="18"/>
              <w:rPr>
                <w:rFonts w:ascii="Times New Roman" w:hAnsi="Times New Roman" w:cs="Times New Roman"/>
              </w:rPr>
            </w:pPr>
            <w:r w:rsidRPr="00A05C2F">
              <w:rPr>
                <w:rFonts w:ascii="Times New Roman" w:hAnsi="Times New Roman" w:cs="Times New Roman"/>
              </w:rPr>
              <w:t>Elementary Education, Higher education, Tech</w:t>
            </w:r>
            <w:r w:rsidR="002B3393">
              <w:rPr>
                <w:rFonts w:ascii="Times New Roman" w:hAnsi="Times New Roman" w:cs="Times New Roman"/>
              </w:rPr>
              <w:t>nical Education</w:t>
            </w:r>
            <w:r w:rsidR="003C54C7">
              <w:rPr>
                <w:rFonts w:ascii="Times New Roman" w:hAnsi="Times New Roman" w:cs="Times New Roman"/>
              </w:rPr>
              <w:t>,</w:t>
            </w:r>
            <w:r w:rsidRPr="00A05C2F">
              <w:rPr>
                <w:rFonts w:ascii="Times New Roman" w:hAnsi="Times New Roman" w:cs="Times New Roman"/>
              </w:rPr>
              <w:t xml:space="preserve"> Medical Education</w:t>
            </w:r>
            <w:r w:rsidR="007E6181">
              <w:rPr>
                <w:rFonts w:ascii="Times New Roman" w:hAnsi="Times New Roman" w:cs="Times New Roman"/>
              </w:rPr>
              <w:t>.</w:t>
            </w:r>
          </w:p>
        </w:tc>
        <w:tc>
          <w:tcPr>
            <w:tcW w:w="4027" w:type="dxa"/>
            <w:gridSpan w:val="2"/>
          </w:tcPr>
          <w:p w:rsidR="00D80CB3" w:rsidRPr="00556C0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4.5.1 Parity indices (female/male, rural/urban, bottom/top wealth quintile and others such as disability status, indigenous people and conflict-affected as data become available) for all indicators on this list that can be disaggregated</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4.6 By 2030, ensure that all youth and a substantial proportion of adults, both men and women, achieve literacy and numeracy</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A05C2F">
            <w:pPr>
              <w:ind w:right="5" w:hanging="18"/>
              <w:rPr>
                <w:rFonts w:ascii="Times New Roman" w:hAnsi="Times New Roman" w:cs="Times New Roman"/>
              </w:rPr>
            </w:pPr>
            <w:r w:rsidRPr="00A05C2F">
              <w:rPr>
                <w:rFonts w:ascii="Times New Roman" w:hAnsi="Times New Roman" w:cs="Times New Roman"/>
              </w:rPr>
              <w:t>E</w:t>
            </w:r>
            <w:r w:rsidR="002B3393">
              <w:rPr>
                <w:rFonts w:ascii="Times New Roman" w:hAnsi="Times New Roman" w:cs="Times New Roman"/>
              </w:rPr>
              <w:t>lementary Education, Secondary E</w:t>
            </w:r>
            <w:r w:rsidRPr="00A05C2F">
              <w:rPr>
                <w:rFonts w:ascii="Times New Roman" w:hAnsi="Times New Roman" w:cs="Times New Roman"/>
              </w:rPr>
              <w:t>ducation</w:t>
            </w:r>
            <w:r w:rsidR="007E6181">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4.6.1 Percentage of population in a given age group achieving at least a fixed level of proficiency in functional (a) literacy and (b) numeracy skills. </w:t>
            </w:r>
          </w:p>
          <w:p w:rsidR="00D80CB3" w:rsidRPr="00A05C2F" w:rsidRDefault="00D80CB3" w:rsidP="007D374C">
            <w:pPr>
              <w:pStyle w:val="Default"/>
              <w:ind w:left="589" w:hanging="630"/>
              <w:jc w:val="both"/>
              <w:rPr>
                <w:rFonts w:ascii="Times New Roman" w:hAnsi="Times New Roman" w:cs="Times New Roman"/>
                <w:sz w:val="22"/>
                <w:szCs w:val="22"/>
              </w:rPr>
            </w:pPr>
          </w:p>
          <w:p w:rsidR="00D80CB3" w:rsidRPr="00A05C2F" w:rsidRDefault="00D80CB3" w:rsidP="00EC4669">
            <w:pPr>
              <w:ind w:left="589" w:firstLine="11"/>
              <w:jc w:val="both"/>
              <w:rPr>
                <w:rFonts w:ascii="Times New Roman" w:hAnsi="Times New Roman" w:cs="Times New Roman"/>
              </w:rPr>
            </w:pPr>
            <w:r w:rsidRPr="00A05C2F">
              <w:rPr>
                <w:rFonts w:ascii="Times New Roman" w:hAnsi="Times New Roman" w:cs="Times New Roman"/>
              </w:rPr>
              <w:t>Disaggregations: sex, location, wealth (and others where data are available)</w:t>
            </w:r>
            <w:r w:rsidR="00EC4669">
              <w:rPr>
                <w:rFonts w:ascii="Times New Roman" w:hAnsi="Times New Roman" w:cs="Times New Roman"/>
              </w:rPr>
              <w:t>.</w:t>
            </w:r>
            <w:r w:rsidRPr="00A05C2F">
              <w:rPr>
                <w:rFonts w:ascii="Times New Roman" w:hAnsi="Times New Roman" w:cs="Times New Roman"/>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4.7</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By 2030, ensure that all learners acquire the knowledge and skills needed to </w:t>
            </w:r>
            <w:r w:rsidRPr="00A05C2F">
              <w:rPr>
                <w:rFonts w:ascii="Times New Roman" w:hAnsi="Times New Roman" w:cs="Times New Roman"/>
                <w:sz w:val="22"/>
                <w:szCs w:val="22"/>
              </w:rPr>
              <w:lastRenderedPageBreak/>
              <w:t>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2B3393">
            <w:pPr>
              <w:ind w:right="5" w:hanging="18"/>
              <w:rPr>
                <w:rFonts w:ascii="Times New Roman" w:hAnsi="Times New Roman" w:cs="Times New Roman"/>
              </w:rPr>
            </w:pPr>
            <w:r w:rsidRPr="00A05C2F">
              <w:rPr>
                <w:rFonts w:ascii="Times New Roman" w:hAnsi="Times New Roman" w:cs="Times New Roman"/>
              </w:rPr>
              <w:lastRenderedPageBreak/>
              <w:t xml:space="preserve">Secondary </w:t>
            </w:r>
            <w:r w:rsidR="002B3393">
              <w:rPr>
                <w:rFonts w:ascii="Times New Roman" w:hAnsi="Times New Roman" w:cs="Times New Roman"/>
              </w:rPr>
              <w:t>E</w:t>
            </w:r>
            <w:r w:rsidRPr="00A05C2F">
              <w:rPr>
                <w:rFonts w:ascii="Times New Roman" w:hAnsi="Times New Roman" w:cs="Times New Roman"/>
              </w:rPr>
              <w:t>ducation</w:t>
            </w:r>
            <w:r w:rsidR="007E6181">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4.7.1 Percentage of 15-year-old students enrolled in secondary school </w:t>
            </w:r>
            <w:r w:rsidRPr="00A05C2F">
              <w:rPr>
                <w:rFonts w:ascii="Times New Roman" w:hAnsi="Times New Roman" w:cs="Times New Roman"/>
                <w:sz w:val="22"/>
                <w:szCs w:val="22"/>
              </w:rPr>
              <w:lastRenderedPageBreak/>
              <w:t xml:space="preserve">demonstrating at least a fixed level of knowledge across a selection of topics in environmental science and geoscience. The exact choice/range of topics will depend on the survey or assessment in which the indicator is collected. </w:t>
            </w:r>
          </w:p>
          <w:p w:rsidR="00D80CB3" w:rsidRPr="00A05C2F" w:rsidRDefault="00D80CB3" w:rsidP="007D374C">
            <w:pPr>
              <w:pStyle w:val="Default"/>
              <w:ind w:left="589" w:hanging="630"/>
              <w:jc w:val="both"/>
              <w:rPr>
                <w:rFonts w:ascii="Times New Roman" w:hAnsi="Times New Roman" w:cs="Times New Roman"/>
                <w:sz w:val="22"/>
                <w:szCs w:val="22"/>
              </w:rPr>
            </w:pPr>
          </w:p>
          <w:p w:rsidR="00D80CB3" w:rsidRPr="00A05C2F" w:rsidRDefault="00D80CB3" w:rsidP="00EC4669">
            <w:pPr>
              <w:ind w:left="589" w:firstLine="11"/>
              <w:jc w:val="both"/>
              <w:rPr>
                <w:rFonts w:ascii="Times New Roman" w:hAnsi="Times New Roman" w:cs="Times New Roman"/>
              </w:rPr>
            </w:pPr>
            <w:r w:rsidRPr="00A05C2F">
              <w:rPr>
                <w:rFonts w:ascii="Times New Roman" w:hAnsi="Times New Roman" w:cs="Times New Roman"/>
              </w:rPr>
              <w:t xml:space="preserve">Disaggregations: sex and location (and others where data are available)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4.a </w:t>
            </w:r>
            <w:r>
              <w:rPr>
                <w:rFonts w:ascii="Times New Roman" w:hAnsi="Times New Roman" w:cs="Times New Roman"/>
                <w:sz w:val="22"/>
                <w:szCs w:val="22"/>
              </w:rPr>
              <w:t xml:space="preserve">   </w:t>
            </w:r>
            <w:r w:rsidRPr="00A05C2F">
              <w:rPr>
                <w:rFonts w:ascii="Times New Roman" w:hAnsi="Times New Roman" w:cs="Times New Roman"/>
                <w:sz w:val="22"/>
                <w:szCs w:val="22"/>
              </w:rPr>
              <w:t>Build and upgrade education facilities that are child, disability and gender sensitive and provide safe, non-violent, inclusive and effective learning environments for al</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3C54C7" w:rsidP="003C54C7">
            <w:pPr>
              <w:ind w:right="5" w:hanging="18"/>
              <w:rPr>
                <w:rFonts w:ascii="Times New Roman" w:hAnsi="Times New Roman" w:cs="Times New Roman"/>
              </w:rPr>
            </w:pPr>
            <w:r>
              <w:rPr>
                <w:rFonts w:ascii="Times New Roman" w:hAnsi="Times New Roman" w:cs="Times New Roman"/>
              </w:rPr>
              <w:t>Elementary Education, Higher E</w:t>
            </w:r>
            <w:r w:rsidR="00D80CB3" w:rsidRPr="00A05C2F">
              <w:rPr>
                <w:rFonts w:ascii="Times New Roman" w:hAnsi="Times New Roman" w:cs="Times New Roman"/>
              </w:rPr>
              <w:t>ducation, Tech</w:t>
            </w:r>
            <w:r>
              <w:rPr>
                <w:rFonts w:ascii="Times New Roman" w:hAnsi="Times New Roman" w:cs="Times New Roman"/>
              </w:rPr>
              <w:t>nical</w:t>
            </w:r>
            <w:r w:rsidR="00D80CB3" w:rsidRPr="00A05C2F">
              <w:rPr>
                <w:rFonts w:ascii="Times New Roman" w:hAnsi="Times New Roman" w:cs="Times New Roman"/>
              </w:rPr>
              <w:t xml:space="preserve"> </w:t>
            </w:r>
            <w:r w:rsidR="00D80CB3">
              <w:rPr>
                <w:rFonts w:ascii="Times New Roman" w:hAnsi="Times New Roman" w:cs="Times New Roman"/>
              </w:rPr>
              <w:t>Education</w:t>
            </w:r>
            <w:r w:rsidR="00D80CB3" w:rsidRPr="00A05C2F">
              <w:rPr>
                <w:rFonts w:ascii="Times New Roman" w:hAnsi="Times New Roman" w:cs="Times New Roman"/>
              </w:rPr>
              <w:t xml:space="preserve"> </w:t>
            </w:r>
            <w:r w:rsidR="007E6181">
              <w:rPr>
                <w:rFonts w:ascii="Times New Roman" w:hAnsi="Times New Roman" w:cs="Times New Roman"/>
              </w:rPr>
              <w:t>.</w:t>
            </w:r>
          </w:p>
        </w:tc>
        <w:tc>
          <w:tcPr>
            <w:tcW w:w="4027" w:type="dxa"/>
            <w:gridSpan w:val="2"/>
          </w:tcPr>
          <w:p w:rsidR="00D80CB3" w:rsidRPr="00556C0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4.a.1 </w:t>
            </w:r>
            <w:r w:rsidR="00EC4669">
              <w:rPr>
                <w:rFonts w:ascii="Times New Roman" w:hAnsi="Times New Roman" w:cs="Times New Roman"/>
                <w:sz w:val="22"/>
                <w:szCs w:val="22"/>
              </w:rPr>
              <w:t xml:space="preserve">  </w:t>
            </w:r>
            <w:r w:rsidRPr="00A05C2F">
              <w:rPr>
                <w:rFonts w:ascii="Times New Roman" w:hAnsi="Times New Roman" w:cs="Times New Roman"/>
                <w:sz w:val="22"/>
                <w:szCs w:val="22"/>
              </w:rPr>
              <w:t>Percentage of schools with access to: (a) electricity; (b) the Internet for pedagogical purposes; (c) computers for pedagogical purposes; (d) adapted infrastructure and materials for students with disabilities; (e) single-sex basic sanitation facilities; and (f) basic handwashing facilities (as per the Water, Sanitation and Hygiene for All (WASH) indicator definitions)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4.b </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By 2020, substantially expand the number of scholarships available for enrolment in higher education, including vocational training and information and communications technology, technical, engineering and scientific programmes. </w:t>
            </w:r>
          </w:p>
        </w:tc>
        <w:tc>
          <w:tcPr>
            <w:tcW w:w="2273" w:type="dxa"/>
            <w:gridSpan w:val="2"/>
          </w:tcPr>
          <w:p w:rsidR="00D80CB3" w:rsidRPr="00A05C2F" w:rsidRDefault="00D80CB3" w:rsidP="007E6181">
            <w:pPr>
              <w:ind w:right="5" w:hanging="18"/>
              <w:rPr>
                <w:rFonts w:ascii="Times New Roman" w:hAnsi="Times New Roman" w:cs="Times New Roman"/>
              </w:rPr>
            </w:pPr>
            <w:r w:rsidRPr="00A05C2F">
              <w:rPr>
                <w:rFonts w:ascii="Times New Roman" w:hAnsi="Times New Roman" w:cs="Times New Roman"/>
              </w:rPr>
              <w:t>Elementary Education, High</w:t>
            </w:r>
            <w:r w:rsidR="003C54C7">
              <w:rPr>
                <w:rFonts w:ascii="Times New Roman" w:hAnsi="Times New Roman" w:cs="Times New Roman"/>
              </w:rPr>
              <w:t>er E</w:t>
            </w:r>
            <w:r w:rsidRPr="00A05C2F">
              <w:rPr>
                <w:rFonts w:ascii="Times New Roman" w:hAnsi="Times New Roman" w:cs="Times New Roman"/>
              </w:rPr>
              <w:t xml:space="preserve">ducation, </w:t>
            </w:r>
            <w:r w:rsidR="002B3393" w:rsidRPr="00A05C2F">
              <w:rPr>
                <w:rFonts w:ascii="Times New Roman" w:hAnsi="Times New Roman" w:cs="Times New Roman"/>
              </w:rPr>
              <w:t>Tech</w:t>
            </w:r>
            <w:r w:rsidR="002B3393">
              <w:rPr>
                <w:rFonts w:ascii="Times New Roman" w:hAnsi="Times New Roman" w:cs="Times New Roman"/>
              </w:rPr>
              <w:t>nical Education</w:t>
            </w:r>
            <w:r w:rsidR="007E6181">
              <w:rPr>
                <w:rFonts w:ascii="Times New Roman" w:hAnsi="Times New Roman" w:cs="Times New Roman"/>
              </w:rPr>
              <w:t>,</w:t>
            </w:r>
            <w:r w:rsidR="002B3393" w:rsidRPr="00A05C2F">
              <w:rPr>
                <w:rFonts w:ascii="Times New Roman" w:hAnsi="Times New Roman" w:cs="Times New Roman"/>
              </w:rPr>
              <w:t xml:space="preserve"> Medical Education</w:t>
            </w:r>
            <w:r w:rsidR="007E6181">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4.b.1 Volume of official development assistance flows for scholarships by sector and type of study</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4.c </w:t>
            </w:r>
            <w:r>
              <w:rPr>
                <w:rFonts w:ascii="Times New Roman" w:hAnsi="Times New Roman" w:cs="Times New Roman"/>
                <w:sz w:val="22"/>
                <w:szCs w:val="22"/>
              </w:rPr>
              <w:t xml:space="preserve">   </w:t>
            </w:r>
            <w:r w:rsidRPr="00A05C2F">
              <w:rPr>
                <w:rFonts w:ascii="Times New Roman" w:hAnsi="Times New Roman" w:cs="Times New Roman"/>
                <w:sz w:val="22"/>
                <w:szCs w:val="22"/>
              </w:rPr>
              <w:t>By 2030, substantially increase the supply of qualified teachers, including through international cooperation for teacher training.</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7E6181">
            <w:pPr>
              <w:ind w:right="5" w:hanging="18"/>
              <w:rPr>
                <w:rFonts w:ascii="Times New Roman" w:hAnsi="Times New Roman" w:cs="Times New Roman"/>
              </w:rPr>
            </w:pPr>
            <w:r w:rsidRPr="00A05C2F">
              <w:rPr>
                <w:rFonts w:ascii="Times New Roman" w:hAnsi="Times New Roman" w:cs="Times New Roman"/>
              </w:rPr>
              <w:t xml:space="preserve">Elementary Education, Higher </w:t>
            </w:r>
            <w:r w:rsidR="007E6181">
              <w:rPr>
                <w:rFonts w:ascii="Times New Roman" w:hAnsi="Times New Roman" w:cs="Times New Roman"/>
              </w:rPr>
              <w:t>E</w:t>
            </w:r>
            <w:r w:rsidRPr="00A05C2F">
              <w:rPr>
                <w:rFonts w:ascii="Times New Roman" w:hAnsi="Times New Roman" w:cs="Times New Roman"/>
              </w:rPr>
              <w:t xml:space="preserve">ducation, </w:t>
            </w:r>
            <w:r w:rsidR="002B3393" w:rsidRPr="00A05C2F">
              <w:rPr>
                <w:rFonts w:ascii="Times New Roman" w:hAnsi="Times New Roman" w:cs="Times New Roman"/>
              </w:rPr>
              <w:t>Tech</w:t>
            </w:r>
            <w:r w:rsidR="002B3393">
              <w:rPr>
                <w:rFonts w:ascii="Times New Roman" w:hAnsi="Times New Roman" w:cs="Times New Roman"/>
              </w:rPr>
              <w:t>nical Education</w:t>
            </w:r>
            <w:r w:rsidR="003C54C7">
              <w:rPr>
                <w:rFonts w:ascii="Times New Roman" w:hAnsi="Times New Roman" w:cs="Times New Roman"/>
              </w:rPr>
              <w:t>,</w:t>
            </w:r>
            <w:r w:rsidRPr="00A05C2F">
              <w:rPr>
                <w:rFonts w:ascii="Times New Roman" w:hAnsi="Times New Roman" w:cs="Times New Roman"/>
              </w:rPr>
              <w:t xml:space="preserve"> Vocational </w:t>
            </w:r>
            <w:r>
              <w:rPr>
                <w:rFonts w:ascii="Times New Roman" w:hAnsi="Times New Roman" w:cs="Times New Roman"/>
              </w:rPr>
              <w:t>Education</w:t>
            </w:r>
            <w:r w:rsidR="007E6181">
              <w:rPr>
                <w:rFonts w:ascii="Times New Roman" w:hAnsi="Times New Roman" w:cs="Times New Roman"/>
              </w:rPr>
              <w:t>.</w:t>
            </w:r>
            <w:r w:rsidRPr="00A05C2F">
              <w:rPr>
                <w:rFonts w:ascii="Times New Roman" w:hAnsi="Times New Roman" w:cs="Times New Roman"/>
              </w:rPr>
              <w:t xml:space="preserve"> </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4.c.1 Percentage of teachers in: (a) pre-primary; (b) primary; (c) lower secondary; and (d) upper secondary education who have received at least the minimum organized teacher training (e.g. pedagogical training) pre-service or in-service required for teaching at the relevant </w:t>
            </w:r>
            <w:r w:rsidR="003C54C7">
              <w:rPr>
                <w:rFonts w:ascii="Times New Roman" w:hAnsi="Times New Roman" w:cs="Times New Roman"/>
                <w:sz w:val="22"/>
                <w:szCs w:val="22"/>
              </w:rPr>
              <w:lastRenderedPageBreak/>
              <w:t>level in the S</w:t>
            </w:r>
            <w:r w:rsidRPr="00A05C2F">
              <w:rPr>
                <w:rFonts w:ascii="Times New Roman" w:hAnsi="Times New Roman" w:cs="Times New Roman"/>
                <w:sz w:val="22"/>
                <w:szCs w:val="22"/>
              </w:rPr>
              <w:t>tate</w:t>
            </w:r>
          </w:p>
          <w:p w:rsidR="00D80CB3" w:rsidRPr="00A05C2F" w:rsidRDefault="00D80CB3" w:rsidP="003C54C7">
            <w:pPr>
              <w:ind w:left="589" w:firstLine="11"/>
              <w:jc w:val="both"/>
              <w:rPr>
                <w:rFonts w:ascii="Times New Roman" w:hAnsi="Times New Roman" w:cs="Times New Roman"/>
              </w:rPr>
            </w:pPr>
            <w:r w:rsidRPr="00A05C2F">
              <w:rPr>
                <w:rFonts w:ascii="Times New Roman" w:hAnsi="Times New Roman" w:cs="Times New Roman"/>
              </w:rPr>
              <w:t>Disaggregations: sex (and others where data are available)</w:t>
            </w:r>
            <w:r w:rsidR="00EC4669">
              <w:rPr>
                <w:rFonts w:ascii="Times New Roman" w:hAnsi="Times New Roman" w:cs="Times New Roman"/>
              </w:rPr>
              <w:t>.</w:t>
            </w:r>
            <w:r w:rsidRPr="00A05C2F">
              <w:rPr>
                <w:rFonts w:ascii="Times New Roman" w:hAnsi="Times New Roman" w:cs="Times New Roman"/>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r w:rsidRPr="007D374C">
              <w:rPr>
                <w:rFonts w:ascii="Times New Roman" w:hAnsi="Times New Roman" w:cs="Times New Roman"/>
                <w:b/>
                <w:sz w:val="28"/>
              </w:rPr>
              <w:lastRenderedPageBreak/>
              <w:t>5</w:t>
            </w:r>
          </w:p>
        </w:tc>
        <w:tc>
          <w:tcPr>
            <w:tcW w:w="1620" w:type="dxa"/>
          </w:tcPr>
          <w:p w:rsidR="00D80CB3" w:rsidRPr="003D7C7F" w:rsidRDefault="00D80CB3" w:rsidP="00556C0F">
            <w:pPr>
              <w:pStyle w:val="Default"/>
              <w:rPr>
                <w:rFonts w:ascii="Times New Roman" w:hAnsi="Times New Roman" w:cs="Times New Roman"/>
                <w:b/>
                <w:bCs/>
                <w:sz w:val="22"/>
                <w:szCs w:val="22"/>
              </w:rPr>
            </w:pPr>
            <w:r w:rsidRPr="003D7C7F">
              <w:rPr>
                <w:rFonts w:ascii="Times New Roman" w:hAnsi="Times New Roman" w:cs="Times New Roman"/>
                <w:b/>
                <w:bCs/>
                <w:sz w:val="22"/>
                <w:szCs w:val="22"/>
              </w:rPr>
              <w:t xml:space="preserve">Achieve gender equality and empower all women and girls </w:t>
            </w:r>
          </w:p>
        </w:tc>
        <w:tc>
          <w:tcPr>
            <w:tcW w:w="1429" w:type="dxa"/>
          </w:tcPr>
          <w:p w:rsidR="00D80CB3" w:rsidRPr="00A05C2F" w:rsidRDefault="003C54C7" w:rsidP="00A05C2F">
            <w:pPr>
              <w:rPr>
                <w:rFonts w:ascii="Times New Roman" w:hAnsi="Times New Roman" w:cs="Times New Roman"/>
              </w:rPr>
            </w:pPr>
            <w:r>
              <w:rPr>
                <w:rFonts w:ascii="Times New Roman" w:hAnsi="Times New Roman" w:cs="Times New Roman"/>
              </w:rPr>
              <w:t>Social Justice</w:t>
            </w:r>
            <w:r w:rsidR="00D80CB3">
              <w:rPr>
                <w:rFonts w:ascii="Times New Roman" w:hAnsi="Times New Roman" w:cs="Times New Roman"/>
              </w:rPr>
              <w:t xml:space="preserve"> and Empowerment</w:t>
            </w: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5.1</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 End all forms of discrimination against all women and girls everywhere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3C54C7">
            <w:pPr>
              <w:ind w:right="5" w:hanging="18"/>
              <w:rPr>
                <w:rFonts w:ascii="Times New Roman" w:hAnsi="Times New Roman" w:cs="Times New Roman"/>
              </w:rPr>
            </w:pPr>
            <w:r w:rsidRPr="00A05C2F">
              <w:rPr>
                <w:rFonts w:ascii="Times New Roman" w:hAnsi="Times New Roman" w:cs="Times New Roman"/>
              </w:rPr>
              <w:t>SCs,</w:t>
            </w:r>
            <w:r>
              <w:rPr>
                <w:rFonts w:ascii="Times New Roman" w:hAnsi="Times New Roman" w:cs="Times New Roman"/>
              </w:rPr>
              <w:t xml:space="preserve"> </w:t>
            </w:r>
            <w:r w:rsidRPr="00A05C2F">
              <w:rPr>
                <w:rFonts w:ascii="Times New Roman" w:hAnsi="Times New Roman" w:cs="Times New Roman"/>
              </w:rPr>
              <w:t xml:space="preserve">OBCs &amp; Minority </w:t>
            </w:r>
            <w:r>
              <w:rPr>
                <w:rFonts w:ascii="Times New Roman" w:hAnsi="Times New Roman" w:cs="Times New Roman"/>
              </w:rPr>
              <w:t xml:space="preserve"> A</w:t>
            </w:r>
            <w:r w:rsidRPr="00A05C2F">
              <w:rPr>
                <w:rFonts w:ascii="Times New Roman" w:hAnsi="Times New Roman" w:cs="Times New Roman"/>
              </w:rPr>
              <w:t xml:space="preserve">ffairs, </w:t>
            </w:r>
            <w:r>
              <w:rPr>
                <w:rFonts w:ascii="Times New Roman" w:hAnsi="Times New Roman" w:cs="Times New Roman"/>
              </w:rPr>
              <w:t>Tribal</w:t>
            </w:r>
            <w:r w:rsidRPr="00A05C2F">
              <w:rPr>
                <w:rFonts w:ascii="Times New Roman" w:hAnsi="Times New Roman" w:cs="Times New Roman"/>
              </w:rPr>
              <w:t xml:space="preserve"> </w:t>
            </w:r>
            <w:r>
              <w:rPr>
                <w:rFonts w:ascii="Times New Roman" w:hAnsi="Times New Roman" w:cs="Times New Roman"/>
              </w:rPr>
              <w:t>Development</w:t>
            </w:r>
            <w:r w:rsidR="003C54C7">
              <w:rPr>
                <w:rFonts w:ascii="Times New Roman" w:hAnsi="Times New Roman" w:cs="Times New Roman"/>
              </w:rPr>
              <w:t>,</w:t>
            </w:r>
            <w:r w:rsidRPr="00A05C2F">
              <w:rPr>
                <w:rFonts w:ascii="Times New Roman" w:hAnsi="Times New Roman" w:cs="Times New Roman"/>
              </w:rPr>
              <w:t xml:space="preserve"> Women &amp; Child </w:t>
            </w:r>
            <w:r>
              <w:rPr>
                <w:rFonts w:ascii="Times New Roman" w:hAnsi="Times New Roman" w:cs="Times New Roman"/>
              </w:rPr>
              <w:t>Development</w:t>
            </w:r>
            <w:r w:rsidR="007E6181">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5.1.1 Whether or not legal frameworks are in place to promote, enforce and monitor equality and non-discrimination on the basis of sex</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5.2 </w:t>
            </w:r>
            <w:r>
              <w:rPr>
                <w:rFonts w:ascii="Times New Roman" w:hAnsi="Times New Roman" w:cs="Times New Roman"/>
                <w:sz w:val="22"/>
                <w:szCs w:val="22"/>
              </w:rPr>
              <w:t xml:space="preserve">   </w:t>
            </w:r>
            <w:r w:rsidRPr="00A05C2F">
              <w:rPr>
                <w:rFonts w:ascii="Times New Roman" w:hAnsi="Times New Roman" w:cs="Times New Roman"/>
                <w:sz w:val="22"/>
                <w:szCs w:val="22"/>
              </w:rPr>
              <w:t>Eliminate all forms of violence against all women and girls in the public and private spheres, including trafficking and sexual and other types of exploitation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3C54C7">
            <w:pPr>
              <w:ind w:right="5" w:hanging="18"/>
              <w:rPr>
                <w:rFonts w:ascii="Times New Roman" w:hAnsi="Times New Roman" w:cs="Times New Roman"/>
              </w:rPr>
            </w:pPr>
            <w:r w:rsidRPr="00A05C2F">
              <w:rPr>
                <w:rFonts w:ascii="Times New Roman" w:hAnsi="Times New Roman" w:cs="Times New Roman"/>
              </w:rPr>
              <w:t xml:space="preserve">Women &amp; Child </w:t>
            </w:r>
            <w:r>
              <w:rPr>
                <w:rFonts w:ascii="Times New Roman" w:hAnsi="Times New Roman" w:cs="Times New Roman"/>
              </w:rPr>
              <w:t>Development</w:t>
            </w:r>
            <w:r w:rsidR="003C54C7">
              <w:rPr>
                <w:rFonts w:ascii="Times New Roman" w:hAnsi="Times New Roman" w:cs="Times New Roman"/>
              </w:rPr>
              <w:t>,</w:t>
            </w:r>
            <w:r>
              <w:rPr>
                <w:rFonts w:ascii="Times New Roman" w:hAnsi="Times New Roman" w:cs="Times New Roman"/>
              </w:rPr>
              <w:t xml:space="preserve"> Home</w:t>
            </w:r>
            <w:r w:rsidR="007E6181">
              <w:rPr>
                <w:rFonts w:ascii="Times New Roman" w:hAnsi="Times New Roman" w:cs="Times New Roman"/>
              </w:rPr>
              <w:t>.</w:t>
            </w:r>
          </w:p>
        </w:tc>
        <w:tc>
          <w:tcPr>
            <w:tcW w:w="4027" w:type="dxa"/>
            <w:gridSpan w:val="2"/>
          </w:tcPr>
          <w:p w:rsidR="00A76A5C" w:rsidRDefault="00A76A5C" w:rsidP="00A76A5C">
            <w:pPr>
              <w:autoSpaceDE w:val="0"/>
              <w:autoSpaceDN w:val="0"/>
              <w:adjustRightInd w:val="0"/>
              <w:ind w:left="589" w:hanging="630"/>
              <w:jc w:val="both"/>
              <w:rPr>
                <w:rFonts w:ascii="Times New Roman" w:hAnsi="Times New Roman" w:cs="Times New Roman"/>
                <w:color w:val="000000"/>
              </w:rPr>
            </w:pPr>
            <w:r w:rsidRPr="00A05C2F">
              <w:rPr>
                <w:rFonts w:ascii="Times New Roman" w:hAnsi="Times New Roman" w:cs="Times New Roman"/>
                <w:color w:val="000000"/>
              </w:rPr>
              <w:t>5.2.1 Proportion of ever-partnered women and girls aged 15 years and older subjected to physical, sexual or psychological violence by a current or former intimate partner, in the last 12 months, by form of violence and by age group</w:t>
            </w:r>
            <w:r w:rsidR="00EC4669">
              <w:rPr>
                <w:rFonts w:ascii="Times New Roman" w:hAnsi="Times New Roman" w:cs="Times New Roman"/>
                <w:color w:val="000000"/>
              </w:rPr>
              <w:t>.</w:t>
            </w:r>
            <w:r w:rsidRPr="00A05C2F">
              <w:rPr>
                <w:rFonts w:ascii="Times New Roman" w:hAnsi="Times New Roman" w:cs="Times New Roman"/>
                <w:color w:val="000000"/>
              </w:rPr>
              <w:t xml:space="preserve"> </w:t>
            </w:r>
          </w:p>
          <w:p w:rsidR="00A76A5C" w:rsidRPr="00A05C2F" w:rsidRDefault="00A76A5C" w:rsidP="00A76A5C">
            <w:pPr>
              <w:autoSpaceDE w:val="0"/>
              <w:autoSpaceDN w:val="0"/>
              <w:adjustRightInd w:val="0"/>
              <w:ind w:left="589" w:hanging="630"/>
              <w:jc w:val="both"/>
              <w:rPr>
                <w:rFonts w:ascii="Times New Roman" w:hAnsi="Times New Roman" w:cs="Times New Roman"/>
                <w:color w:val="000000"/>
              </w:rPr>
            </w:pPr>
          </w:p>
          <w:p w:rsidR="00D80CB3" w:rsidRPr="00A05C2F" w:rsidRDefault="00A76A5C" w:rsidP="007D374C">
            <w:pPr>
              <w:ind w:left="589" w:hanging="630"/>
              <w:jc w:val="both"/>
              <w:rPr>
                <w:rFonts w:ascii="Times New Roman" w:hAnsi="Times New Roman" w:cs="Times New Roman"/>
              </w:rPr>
            </w:pPr>
            <w:r w:rsidRPr="00A05C2F">
              <w:rPr>
                <w:rFonts w:ascii="Times New Roman" w:hAnsi="Times New Roman" w:cs="Times New Roman"/>
                <w:color w:val="000000"/>
              </w:rPr>
              <w:t>5.2.2 Proportion of women and girls aged 15 years and older subjected to sexual violence by persons other than an intimate partner, in the last 12 months, by age group and place of occurrence</w:t>
            </w:r>
            <w:r w:rsidR="00EC4669">
              <w:rPr>
                <w:rFonts w:ascii="Times New Roman" w:hAnsi="Times New Roman" w:cs="Times New Roman"/>
                <w:color w:val="000000"/>
              </w:rPr>
              <w:t>.</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556C0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5.3 </w:t>
            </w:r>
            <w:r>
              <w:rPr>
                <w:rFonts w:ascii="Times New Roman" w:hAnsi="Times New Roman" w:cs="Times New Roman"/>
                <w:sz w:val="22"/>
                <w:szCs w:val="22"/>
              </w:rPr>
              <w:t xml:space="preserve">  </w:t>
            </w:r>
            <w:r w:rsidRPr="00A05C2F">
              <w:rPr>
                <w:rFonts w:ascii="Times New Roman" w:hAnsi="Times New Roman" w:cs="Times New Roman"/>
                <w:sz w:val="22"/>
                <w:szCs w:val="22"/>
              </w:rPr>
              <w:t>Eliminate all harmful practices, such as child, early and forced marriage and female genital mutilation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Pr="00A05C2F" w:rsidRDefault="00D80CB3" w:rsidP="00A05C2F">
            <w:pPr>
              <w:ind w:right="5" w:hanging="18"/>
              <w:rPr>
                <w:rFonts w:ascii="Times New Roman" w:hAnsi="Times New Roman" w:cs="Times New Roman"/>
              </w:rPr>
            </w:pPr>
            <w:r w:rsidRPr="00A05C2F">
              <w:rPr>
                <w:rFonts w:ascii="Times New Roman" w:hAnsi="Times New Roman" w:cs="Times New Roman"/>
              </w:rPr>
              <w:t xml:space="preserve">Women &amp; Child </w:t>
            </w:r>
            <w:r>
              <w:rPr>
                <w:rFonts w:ascii="Times New Roman" w:hAnsi="Times New Roman" w:cs="Times New Roman"/>
              </w:rPr>
              <w:t>Development</w:t>
            </w:r>
            <w:r w:rsidR="007E6181">
              <w:rPr>
                <w:rFonts w:ascii="Times New Roman" w:hAnsi="Times New Roman" w:cs="Times New Roman"/>
              </w:rPr>
              <w:t>.</w:t>
            </w:r>
          </w:p>
        </w:tc>
        <w:tc>
          <w:tcPr>
            <w:tcW w:w="4027" w:type="dxa"/>
            <w:gridSpan w:val="2"/>
          </w:tcPr>
          <w:p w:rsidR="00D80CB3"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5.3.1 Percentage of women aged 20-24 who were married or in a union before age 15 and before age 18</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556C0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5.3.2 Percentage of girls and women aged 15-49 who have undergone female genital mutilation/cutting, by age group</w:t>
            </w:r>
            <w:r w:rsidR="00EC4669">
              <w:rPr>
                <w:rFonts w:ascii="Times New Roman" w:hAnsi="Times New Roman" w:cs="Times New Roman"/>
                <w:sz w:val="22"/>
                <w:szCs w:val="22"/>
              </w:rPr>
              <w:t>.</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5.4 </w:t>
            </w:r>
            <w:r>
              <w:rPr>
                <w:rFonts w:ascii="Times New Roman" w:hAnsi="Times New Roman" w:cs="Times New Roman"/>
                <w:sz w:val="22"/>
                <w:szCs w:val="22"/>
              </w:rPr>
              <w:t xml:space="preserve"> </w:t>
            </w:r>
            <w:r w:rsidRPr="00A05C2F">
              <w:rPr>
                <w:rFonts w:ascii="Times New Roman" w:hAnsi="Times New Roman" w:cs="Times New Roman"/>
                <w:sz w:val="22"/>
                <w:szCs w:val="22"/>
              </w:rPr>
              <w:t>Recognize and value unpaid care and domestic work through the provision of public services, infrastructure and social protection policies and the promotion of shared responsibility within the household and the family as appropriate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A05C2F">
            <w:pPr>
              <w:ind w:right="5" w:hanging="18"/>
              <w:rPr>
                <w:rFonts w:ascii="Times New Roman" w:hAnsi="Times New Roman" w:cs="Times New Roman"/>
              </w:rPr>
            </w:pPr>
            <w:r w:rsidRPr="00A05C2F">
              <w:rPr>
                <w:rFonts w:ascii="Times New Roman" w:hAnsi="Times New Roman" w:cs="Times New Roman"/>
              </w:rPr>
              <w:lastRenderedPageBreak/>
              <w:t xml:space="preserve">Women &amp; Child </w:t>
            </w:r>
            <w:r w:rsidR="00A76A5C">
              <w:rPr>
                <w:rFonts w:ascii="Times New Roman" w:hAnsi="Times New Roman" w:cs="Times New Roman"/>
              </w:rPr>
              <w:t>Development,</w:t>
            </w:r>
            <w:r>
              <w:rPr>
                <w:rFonts w:ascii="Times New Roman" w:hAnsi="Times New Roman" w:cs="Times New Roman"/>
              </w:rPr>
              <w:t xml:space="preserve"> </w:t>
            </w:r>
            <w:r w:rsidR="00D041FB">
              <w:rPr>
                <w:rFonts w:ascii="Times New Roman" w:hAnsi="Times New Roman" w:cs="Times New Roman"/>
              </w:rPr>
              <w:t>Economics</w:t>
            </w:r>
            <w:r>
              <w:rPr>
                <w:rFonts w:ascii="Times New Roman" w:hAnsi="Times New Roman" w:cs="Times New Roman"/>
              </w:rPr>
              <w:t xml:space="preserve"> &amp; Statistics</w:t>
            </w:r>
            <w:r w:rsidR="007E6181">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5.4.1 Percentage of time spent on unpaid domestic and care work, by sex, age group and location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5.5 Ensure women’s full and effective participation and equal opportunities for leadership at all levels of decision-making in political, economic and public life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D6516A">
            <w:pPr>
              <w:ind w:right="5" w:hanging="18"/>
              <w:rPr>
                <w:rFonts w:ascii="Times New Roman" w:hAnsi="Times New Roman" w:cs="Times New Roman"/>
              </w:rPr>
            </w:pPr>
            <w:r w:rsidRPr="00A05C2F">
              <w:rPr>
                <w:rFonts w:ascii="Times New Roman" w:hAnsi="Times New Roman" w:cs="Times New Roman"/>
              </w:rPr>
              <w:t xml:space="preserve">Women &amp; Child </w:t>
            </w:r>
            <w:r w:rsidR="00A76A5C">
              <w:rPr>
                <w:rFonts w:ascii="Times New Roman" w:hAnsi="Times New Roman" w:cs="Times New Roman"/>
              </w:rPr>
              <w:t>Development, Panchayati Raj,</w:t>
            </w:r>
            <w:r>
              <w:rPr>
                <w:rFonts w:ascii="Times New Roman" w:hAnsi="Times New Roman" w:cs="Times New Roman"/>
              </w:rPr>
              <w:t xml:space="preserve"> Urban Development.  </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5.5.1 Proportion of seats held by women in national parliaments and local governments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p w:rsidR="00D80CB3" w:rsidRPr="00556C0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5.5.2 Proportion of women in managerial positions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5.6 Ensure universal access to sexual and reproductive health and reproductive rights as agreed in accordance with the Programme of Action of the International Conference on Population and Development and the Beijing Platform for Action and the outcome docume</w:t>
            </w:r>
            <w:r w:rsidR="00EC4669">
              <w:rPr>
                <w:rFonts w:ascii="Times New Roman" w:hAnsi="Times New Roman" w:cs="Times New Roman"/>
                <w:sz w:val="22"/>
                <w:szCs w:val="22"/>
              </w:rPr>
              <w:t>nts of their review conferences.</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D6516A">
            <w:pPr>
              <w:ind w:right="5" w:hanging="18"/>
              <w:rPr>
                <w:rFonts w:ascii="Times New Roman" w:hAnsi="Times New Roman" w:cs="Times New Roman"/>
              </w:rPr>
            </w:pPr>
            <w:r w:rsidRPr="00A05C2F">
              <w:rPr>
                <w:rFonts w:ascii="Times New Roman" w:hAnsi="Times New Roman" w:cs="Times New Roman"/>
              </w:rPr>
              <w:t xml:space="preserve">Women &amp; Child </w:t>
            </w:r>
            <w:r w:rsidR="00A76A5C">
              <w:rPr>
                <w:rFonts w:ascii="Times New Roman" w:hAnsi="Times New Roman" w:cs="Times New Roman"/>
              </w:rPr>
              <w:t>Development,</w:t>
            </w:r>
            <w:r>
              <w:rPr>
                <w:rFonts w:ascii="Times New Roman" w:hAnsi="Times New Roman" w:cs="Times New Roman"/>
              </w:rPr>
              <w:t xml:space="preserve"> Health</w:t>
            </w:r>
            <w:r w:rsidR="00A76A5C">
              <w:rPr>
                <w:rFonts w:ascii="Times New Roman" w:hAnsi="Times New Roman" w:cs="Times New Roman"/>
              </w:rPr>
              <w:t xml:space="preserve"> and Family Welfare.</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5.6.1 Proportion of women aged 15-49 who make their own informed decisions regarding sexual relations, contraceptive use and reproductive health care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p w:rsidR="00D80CB3" w:rsidRPr="00556C0F" w:rsidRDefault="00D80CB3" w:rsidP="00723199">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5.6.2 Number of countries with laws and regulations that guarantee women aged 15-49 access to sexual and reproductive health care, information and education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5.a </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Undertake reforms to give women equal </w:t>
            </w:r>
            <w:r>
              <w:rPr>
                <w:rFonts w:ascii="Times New Roman" w:hAnsi="Times New Roman" w:cs="Times New Roman"/>
                <w:sz w:val="22"/>
                <w:szCs w:val="22"/>
              </w:rPr>
              <w:t xml:space="preserve"> </w:t>
            </w:r>
            <w:r w:rsidRPr="00A05C2F">
              <w:rPr>
                <w:rFonts w:ascii="Times New Roman" w:hAnsi="Times New Roman" w:cs="Times New Roman"/>
                <w:sz w:val="22"/>
                <w:szCs w:val="22"/>
              </w:rPr>
              <w:t>rights to economic resources, as well as access to ownership and control over land and other forms of property, financial services, inheritance and natural resources, in accordance with national laws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A76A5C">
            <w:pPr>
              <w:ind w:right="5" w:hanging="18"/>
              <w:rPr>
                <w:rFonts w:ascii="Times New Roman" w:hAnsi="Times New Roman" w:cs="Times New Roman"/>
              </w:rPr>
            </w:pPr>
            <w:r w:rsidRPr="00A05C2F">
              <w:rPr>
                <w:rFonts w:ascii="Times New Roman" w:hAnsi="Times New Roman" w:cs="Times New Roman"/>
              </w:rPr>
              <w:t xml:space="preserve">Women &amp; Child </w:t>
            </w:r>
            <w:r>
              <w:rPr>
                <w:rFonts w:ascii="Times New Roman" w:hAnsi="Times New Roman" w:cs="Times New Roman"/>
              </w:rPr>
              <w:t>Development</w:t>
            </w:r>
            <w:r w:rsidR="00A76A5C">
              <w:rPr>
                <w:rFonts w:ascii="Times New Roman" w:hAnsi="Times New Roman" w:cs="Times New Roman"/>
              </w:rPr>
              <w:t>,</w:t>
            </w:r>
            <w:r>
              <w:rPr>
                <w:rFonts w:ascii="Times New Roman" w:hAnsi="Times New Roman" w:cs="Times New Roman"/>
              </w:rPr>
              <w:t xml:space="preserve"> Revenue</w:t>
            </w:r>
            <w:r w:rsidR="00A76A5C">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5.a.1</w:t>
            </w:r>
            <w:r w:rsidRPr="00A05C2F">
              <w:rPr>
                <w:rFonts w:ascii="Times New Roman" w:hAnsi="Times New Roman" w:cs="Times New Roman"/>
                <w:sz w:val="22"/>
                <w:szCs w:val="22"/>
              </w:rPr>
              <w:t xml:space="preserve"> (a) Percentage of people with ownership or secure rights over agricultural land (out of total agricultural population), by sex; and (b) share of women among owners or rights-bearers of agricultural land, by type of tenure</w:t>
            </w:r>
            <w:r w:rsidR="00EC4669">
              <w:rPr>
                <w:rFonts w:ascii="Times New Roman" w:hAnsi="Times New Roman" w:cs="Times New Roman"/>
                <w:sz w:val="22"/>
                <w:szCs w:val="22"/>
              </w:rPr>
              <w:t>.</w:t>
            </w:r>
          </w:p>
          <w:p w:rsidR="00D80CB3" w:rsidRPr="00556C0F" w:rsidRDefault="00D80CB3" w:rsidP="00D6516A">
            <w:pPr>
              <w:pStyle w:val="Default"/>
              <w:jc w:val="both"/>
              <w:rPr>
                <w:rFonts w:ascii="Times New Roman" w:hAnsi="Times New Roman" w:cs="Times New Roman"/>
                <w:sz w:val="22"/>
                <w:szCs w:val="22"/>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5.b </w:t>
            </w:r>
            <w:r>
              <w:rPr>
                <w:rFonts w:ascii="Times New Roman" w:hAnsi="Times New Roman" w:cs="Times New Roman"/>
                <w:sz w:val="22"/>
                <w:szCs w:val="22"/>
              </w:rPr>
              <w:t xml:space="preserve">   </w:t>
            </w:r>
            <w:r w:rsidRPr="00A05C2F">
              <w:rPr>
                <w:rFonts w:ascii="Times New Roman" w:hAnsi="Times New Roman" w:cs="Times New Roman"/>
                <w:sz w:val="22"/>
                <w:szCs w:val="22"/>
              </w:rPr>
              <w:t>Enhance the use of enabling technology, in particular information and communications technology, to promote the empowerment of women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Pr="00A05C2F" w:rsidRDefault="00D80CB3" w:rsidP="00A05C2F">
            <w:pPr>
              <w:ind w:right="5" w:hanging="18"/>
              <w:rPr>
                <w:rFonts w:ascii="Times New Roman" w:hAnsi="Times New Roman" w:cs="Times New Roman"/>
              </w:rPr>
            </w:pPr>
            <w:r>
              <w:rPr>
                <w:rFonts w:ascii="Times New Roman" w:hAnsi="Times New Roman" w:cs="Times New Roman"/>
              </w:rPr>
              <w:t>Information Technology</w:t>
            </w:r>
            <w:r w:rsidR="007E6181">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5.b.1 Proportion of individuals who own a mobile telephone, by sex</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556C0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5.c </w:t>
            </w:r>
            <w:r>
              <w:rPr>
                <w:rFonts w:ascii="Times New Roman" w:hAnsi="Times New Roman" w:cs="Times New Roman"/>
                <w:sz w:val="22"/>
                <w:szCs w:val="22"/>
              </w:rPr>
              <w:t xml:space="preserve">  </w:t>
            </w:r>
            <w:r w:rsidRPr="00A05C2F">
              <w:rPr>
                <w:rFonts w:ascii="Times New Roman" w:hAnsi="Times New Roman" w:cs="Times New Roman"/>
                <w:sz w:val="22"/>
                <w:szCs w:val="22"/>
              </w:rPr>
              <w:t>Adopt and strengthen sound policies and enforceable legislation for the promotion of gender equality and the empowerment of all women and girls at all levels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Pr="00A05C2F" w:rsidRDefault="00D80CB3" w:rsidP="0009731D">
            <w:pPr>
              <w:ind w:right="5" w:hanging="18"/>
              <w:rPr>
                <w:rFonts w:ascii="Times New Roman" w:hAnsi="Times New Roman" w:cs="Times New Roman"/>
              </w:rPr>
            </w:pPr>
            <w:r w:rsidRPr="00A05C2F">
              <w:rPr>
                <w:rFonts w:ascii="Times New Roman" w:hAnsi="Times New Roman" w:cs="Times New Roman"/>
              </w:rPr>
              <w:t>SCs,</w:t>
            </w:r>
            <w:r>
              <w:rPr>
                <w:rFonts w:ascii="Times New Roman" w:hAnsi="Times New Roman" w:cs="Times New Roman"/>
              </w:rPr>
              <w:t xml:space="preserve"> </w:t>
            </w:r>
            <w:r w:rsidRPr="00A05C2F">
              <w:rPr>
                <w:rFonts w:ascii="Times New Roman" w:hAnsi="Times New Roman" w:cs="Times New Roman"/>
              </w:rPr>
              <w:t xml:space="preserve">OBCs &amp; Minority </w:t>
            </w:r>
            <w:r>
              <w:rPr>
                <w:rFonts w:ascii="Times New Roman" w:hAnsi="Times New Roman" w:cs="Times New Roman"/>
              </w:rPr>
              <w:t xml:space="preserve"> A</w:t>
            </w:r>
            <w:r w:rsidRPr="00A05C2F">
              <w:rPr>
                <w:rFonts w:ascii="Times New Roman" w:hAnsi="Times New Roman" w:cs="Times New Roman"/>
              </w:rPr>
              <w:t xml:space="preserve">ffairs </w:t>
            </w:r>
            <w:r>
              <w:rPr>
                <w:rFonts w:ascii="Times New Roman" w:hAnsi="Times New Roman" w:cs="Times New Roman"/>
              </w:rPr>
              <w:t>,</w:t>
            </w:r>
            <w:r w:rsidRPr="00A05C2F">
              <w:rPr>
                <w:rFonts w:ascii="Times New Roman" w:hAnsi="Times New Roman" w:cs="Times New Roman"/>
              </w:rPr>
              <w:t xml:space="preserve">Women &amp; Child </w:t>
            </w:r>
            <w:r>
              <w:rPr>
                <w:rFonts w:ascii="Times New Roman" w:hAnsi="Times New Roman" w:cs="Times New Roman"/>
              </w:rPr>
              <w:t>Development</w:t>
            </w:r>
            <w:r w:rsidR="007E6181">
              <w:rPr>
                <w:rFonts w:ascii="Times New Roman" w:hAnsi="Times New Roman" w:cs="Times New Roman"/>
              </w:rPr>
              <w:t>.</w:t>
            </w:r>
            <w:r>
              <w:rPr>
                <w:rFonts w:ascii="Times New Roman" w:hAnsi="Times New Roman" w:cs="Times New Roman"/>
              </w:rPr>
              <w:t xml:space="preserve"> </w:t>
            </w:r>
          </w:p>
        </w:tc>
        <w:tc>
          <w:tcPr>
            <w:tcW w:w="4027" w:type="dxa"/>
            <w:gridSpan w:val="2"/>
          </w:tcPr>
          <w:p w:rsidR="00D80CB3" w:rsidRPr="00556C0F" w:rsidRDefault="00D80CB3" w:rsidP="0009731D">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5.c.1 </w:t>
            </w:r>
            <w:r>
              <w:rPr>
                <w:rFonts w:ascii="Times New Roman" w:hAnsi="Times New Roman" w:cs="Times New Roman"/>
                <w:sz w:val="22"/>
                <w:szCs w:val="22"/>
              </w:rPr>
              <w:t xml:space="preserve"> S</w:t>
            </w:r>
            <w:r w:rsidRPr="00A05C2F">
              <w:rPr>
                <w:rFonts w:ascii="Times New Roman" w:hAnsi="Times New Roman" w:cs="Times New Roman"/>
                <w:sz w:val="22"/>
                <w:szCs w:val="22"/>
              </w:rPr>
              <w:t>ystems to track and make public allocations for gender equality and women’s empowerment</w:t>
            </w:r>
            <w:r w:rsidR="00EC4669">
              <w:rPr>
                <w:rFonts w:ascii="Times New Roman" w:hAnsi="Times New Roman" w:cs="Times New Roman"/>
                <w:sz w:val="22"/>
                <w:szCs w:val="22"/>
              </w:rPr>
              <w:t>.</w:t>
            </w:r>
          </w:p>
        </w:tc>
      </w:tr>
      <w:tr w:rsidR="00D041FB" w:rsidRPr="00A05C2F" w:rsidTr="00723199">
        <w:trPr>
          <w:gridAfter w:val="1"/>
          <w:wAfter w:w="11" w:type="dxa"/>
          <w:trHeight w:val="962"/>
        </w:trPr>
        <w:tc>
          <w:tcPr>
            <w:tcW w:w="720" w:type="dxa"/>
          </w:tcPr>
          <w:p w:rsidR="00D041FB" w:rsidRPr="007D374C" w:rsidRDefault="00D041FB" w:rsidP="00A05C2F">
            <w:pPr>
              <w:ind w:left="-18" w:firstLine="18"/>
              <w:jc w:val="center"/>
              <w:rPr>
                <w:rFonts w:ascii="Times New Roman" w:hAnsi="Times New Roman" w:cs="Times New Roman"/>
                <w:b/>
                <w:sz w:val="28"/>
              </w:rPr>
            </w:pPr>
            <w:r w:rsidRPr="007D374C">
              <w:rPr>
                <w:rFonts w:ascii="Times New Roman" w:hAnsi="Times New Roman" w:cs="Times New Roman"/>
                <w:b/>
                <w:sz w:val="28"/>
              </w:rPr>
              <w:lastRenderedPageBreak/>
              <w:t>6</w:t>
            </w:r>
          </w:p>
        </w:tc>
        <w:tc>
          <w:tcPr>
            <w:tcW w:w="1620" w:type="dxa"/>
            <w:vMerge w:val="restart"/>
          </w:tcPr>
          <w:p w:rsidR="00D041FB" w:rsidRPr="003D7C7F" w:rsidRDefault="00D041FB" w:rsidP="00556C0F">
            <w:pPr>
              <w:pStyle w:val="Default"/>
              <w:rPr>
                <w:rFonts w:ascii="Times New Roman" w:hAnsi="Times New Roman" w:cs="Times New Roman"/>
                <w:b/>
                <w:bCs/>
                <w:sz w:val="22"/>
                <w:szCs w:val="22"/>
              </w:rPr>
            </w:pPr>
            <w:r w:rsidRPr="003D7C7F">
              <w:rPr>
                <w:rFonts w:ascii="Times New Roman" w:hAnsi="Times New Roman" w:cs="Times New Roman"/>
                <w:b/>
                <w:bCs/>
                <w:sz w:val="22"/>
                <w:szCs w:val="22"/>
              </w:rPr>
              <w:t xml:space="preserve">Ensure availability and sustainable management of water and sanitation for all </w:t>
            </w:r>
          </w:p>
        </w:tc>
        <w:tc>
          <w:tcPr>
            <w:tcW w:w="1429" w:type="dxa"/>
          </w:tcPr>
          <w:p w:rsidR="00D041FB" w:rsidRPr="00A05C2F" w:rsidRDefault="00D041FB" w:rsidP="00A05C2F">
            <w:pPr>
              <w:rPr>
                <w:rFonts w:ascii="Times New Roman" w:hAnsi="Times New Roman" w:cs="Times New Roman"/>
              </w:rPr>
            </w:pPr>
            <w:r>
              <w:rPr>
                <w:rFonts w:ascii="Times New Roman" w:hAnsi="Times New Roman" w:cs="Times New Roman"/>
              </w:rPr>
              <w:t>Irrigation &amp; Public Health</w:t>
            </w:r>
          </w:p>
        </w:tc>
        <w:tc>
          <w:tcPr>
            <w:tcW w:w="4500" w:type="dxa"/>
            <w:gridSpan w:val="2"/>
          </w:tcPr>
          <w:p w:rsidR="00D041FB" w:rsidRPr="0009731D" w:rsidRDefault="00D041FB" w:rsidP="0009731D">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6.1 </w:t>
            </w:r>
            <w:r>
              <w:rPr>
                <w:rFonts w:ascii="Times New Roman" w:hAnsi="Times New Roman" w:cs="Times New Roman"/>
                <w:sz w:val="22"/>
                <w:szCs w:val="22"/>
              </w:rPr>
              <w:t xml:space="preserve">  </w:t>
            </w:r>
            <w:r w:rsidRPr="00A05C2F">
              <w:rPr>
                <w:rFonts w:ascii="Times New Roman" w:hAnsi="Times New Roman" w:cs="Times New Roman"/>
                <w:sz w:val="22"/>
                <w:szCs w:val="22"/>
              </w:rPr>
              <w:t>By 2030, achieve universal and equitable access to safe and affordable drinking water for all</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041FB" w:rsidRPr="00A05C2F" w:rsidRDefault="00D041FB" w:rsidP="00A76A5C">
            <w:pPr>
              <w:ind w:right="5" w:hanging="18"/>
              <w:rPr>
                <w:rFonts w:ascii="Times New Roman" w:hAnsi="Times New Roman" w:cs="Times New Roman"/>
              </w:rPr>
            </w:pPr>
            <w:r>
              <w:rPr>
                <w:rFonts w:ascii="Times New Roman" w:hAnsi="Times New Roman" w:cs="Times New Roman"/>
              </w:rPr>
              <w:t xml:space="preserve"> Irrigation &amp; Public Health, Panchayati Raj</w:t>
            </w:r>
            <w:r w:rsidR="00A76A5C">
              <w:rPr>
                <w:rFonts w:ascii="Times New Roman" w:hAnsi="Times New Roman" w:cs="Times New Roman"/>
              </w:rPr>
              <w:t>,</w:t>
            </w:r>
            <w:r>
              <w:rPr>
                <w:rFonts w:ascii="Times New Roman" w:hAnsi="Times New Roman" w:cs="Times New Roman"/>
              </w:rPr>
              <w:t xml:space="preserve"> Urban Development</w:t>
            </w:r>
            <w:r w:rsidR="007E6181">
              <w:rPr>
                <w:rFonts w:ascii="Times New Roman" w:hAnsi="Times New Roman" w:cs="Times New Roman"/>
              </w:rPr>
              <w:t>.</w:t>
            </w:r>
          </w:p>
        </w:tc>
        <w:tc>
          <w:tcPr>
            <w:tcW w:w="4027" w:type="dxa"/>
            <w:gridSpan w:val="2"/>
          </w:tcPr>
          <w:p w:rsidR="00D041FB" w:rsidRPr="00A05C2F" w:rsidRDefault="00D041FB"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6.1.1 Percentage of population using safely managed drinking water services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041FB" w:rsidRPr="00A05C2F" w:rsidRDefault="00D041FB" w:rsidP="007D374C">
            <w:pPr>
              <w:ind w:left="589" w:hanging="630"/>
              <w:jc w:val="both"/>
              <w:rPr>
                <w:rFonts w:ascii="Times New Roman" w:hAnsi="Times New Roman" w:cs="Times New Roman"/>
              </w:rPr>
            </w:pPr>
          </w:p>
        </w:tc>
      </w:tr>
      <w:tr w:rsidR="00D041FB" w:rsidRPr="00A05C2F" w:rsidTr="00690839">
        <w:trPr>
          <w:gridAfter w:val="1"/>
          <w:wAfter w:w="11" w:type="dxa"/>
        </w:trPr>
        <w:tc>
          <w:tcPr>
            <w:tcW w:w="720" w:type="dxa"/>
          </w:tcPr>
          <w:p w:rsidR="00D041FB" w:rsidRPr="007D374C" w:rsidRDefault="00D041FB" w:rsidP="00A05C2F">
            <w:pPr>
              <w:ind w:left="-18" w:firstLine="18"/>
              <w:jc w:val="center"/>
              <w:rPr>
                <w:rFonts w:ascii="Times New Roman" w:hAnsi="Times New Roman" w:cs="Times New Roman"/>
                <w:b/>
                <w:sz w:val="28"/>
              </w:rPr>
            </w:pPr>
          </w:p>
        </w:tc>
        <w:tc>
          <w:tcPr>
            <w:tcW w:w="1620" w:type="dxa"/>
            <w:vMerge/>
          </w:tcPr>
          <w:p w:rsidR="00D041FB" w:rsidRPr="003D7C7F" w:rsidRDefault="00D041FB" w:rsidP="00E3461C">
            <w:pPr>
              <w:rPr>
                <w:rFonts w:ascii="Times New Roman" w:hAnsi="Times New Roman" w:cs="Times New Roman"/>
                <w:b/>
                <w:bCs/>
              </w:rPr>
            </w:pPr>
          </w:p>
        </w:tc>
        <w:tc>
          <w:tcPr>
            <w:tcW w:w="1429" w:type="dxa"/>
          </w:tcPr>
          <w:p w:rsidR="00D041FB" w:rsidRPr="00A05C2F" w:rsidRDefault="00D041FB" w:rsidP="00A05C2F">
            <w:pPr>
              <w:rPr>
                <w:rFonts w:ascii="Times New Roman" w:hAnsi="Times New Roman" w:cs="Times New Roman"/>
              </w:rPr>
            </w:pPr>
          </w:p>
        </w:tc>
        <w:tc>
          <w:tcPr>
            <w:tcW w:w="4500" w:type="dxa"/>
            <w:gridSpan w:val="2"/>
          </w:tcPr>
          <w:p w:rsidR="00D041FB" w:rsidRPr="00556C0F" w:rsidRDefault="00D041FB"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6.2 </w:t>
            </w:r>
            <w:r>
              <w:rPr>
                <w:rFonts w:ascii="Times New Roman" w:hAnsi="Times New Roman" w:cs="Times New Roman"/>
                <w:sz w:val="22"/>
                <w:szCs w:val="22"/>
              </w:rPr>
              <w:t xml:space="preserve">  </w:t>
            </w:r>
            <w:r w:rsidRPr="00A05C2F">
              <w:rPr>
                <w:rFonts w:ascii="Times New Roman" w:hAnsi="Times New Roman" w:cs="Times New Roman"/>
                <w:sz w:val="22"/>
                <w:szCs w:val="22"/>
              </w:rPr>
              <w:t>By 2030, achieve access to adequate and equitable sanitation and hygiene for all and end open defecation, paying special attention to the needs of women and girls and those in vulnerable situations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041FB" w:rsidRPr="00A05C2F" w:rsidRDefault="00D041FB" w:rsidP="007E6181">
            <w:pPr>
              <w:ind w:right="5" w:hanging="18"/>
              <w:rPr>
                <w:rFonts w:ascii="Times New Roman" w:hAnsi="Times New Roman" w:cs="Times New Roman"/>
              </w:rPr>
            </w:pPr>
            <w:r>
              <w:rPr>
                <w:rFonts w:ascii="Times New Roman" w:hAnsi="Times New Roman" w:cs="Times New Roman"/>
              </w:rPr>
              <w:t xml:space="preserve">Irrigation &amp; Public Health, Panchayati Raj, Urban Development </w:t>
            </w:r>
            <w:r w:rsidR="007E6181">
              <w:rPr>
                <w:rFonts w:ascii="Times New Roman" w:hAnsi="Times New Roman" w:cs="Times New Roman"/>
              </w:rPr>
              <w:t xml:space="preserve"> and </w:t>
            </w:r>
            <w:r>
              <w:rPr>
                <w:rFonts w:ascii="Times New Roman" w:hAnsi="Times New Roman" w:cs="Times New Roman"/>
              </w:rPr>
              <w:t xml:space="preserve"> Health</w:t>
            </w:r>
            <w:r w:rsidR="007E6181">
              <w:rPr>
                <w:rFonts w:ascii="Times New Roman" w:hAnsi="Times New Roman" w:cs="Times New Roman"/>
              </w:rPr>
              <w:t>.</w:t>
            </w:r>
          </w:p>
        </w:tc>
        <w:tc>
          <w:tcPr>
            <w:tcW w:w="4027" w:type="dxa"/>
            <w:gridSpan w:val="2"/>
          </w:tcPr>
          <w:p w:rsidR="00D041FB" w:rsidRPr="00A05C2F" w:rsidRDefault="00D041FB"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6.2.1 Percentage of population using safely managed sanitation services, including a hand-washing facility with soap and water</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041FB" w:rsidRPr="00A05C2F" w:rsidRDefault="00D041FB"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556C0F" w:rsidRDefault="00D80CB3" w:rsidP="0009731D">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6.3 </w:t>
            </w:r>
            <w:r>
              <w:rPr>
                <w:rFonts w:ascii="Times New Roman" w:hAnsi="Times New Roman" w:cs="Times New Roman"/>
                <w:sz w:val="22"/>
                <w:szCs w:val="22"/>
              </w:rPr>
              <w:t xml:space="preserve"> </w:t>
            </w:r>
            <w:r w:rsidRPr="00A05C2F">
              <w:rPr>
                <w:rFonts w:ascii="Times New Roman" w:hAnsi="Times New Roman" w:cs="Times New Roman"/>
                <w:sz w:val="22"/>
                <w:szCs w:val="22"/>
              </w:rPr>
              <w:t>By 2030, improve water quality by reducing pollution, eliminating dumping and minimizing release of hazardous chemicals and materials, halving the proportion of untreated wastewater and substantially increasing recycling and safe reuse</w:t>
            </w:r>
            <w:r>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Default="00D80CB3" w:rsidP="00D041FB">
            <w:pPr>
              <w:ind w:right="5" w:hanging="18"/>
              <w:rPr>
                <w:rFonts w:ascii="Times New Roman" w:hAnsi="Times New Roman" w:cs="Times New Roman"/>
              </w:rPr>
            </w:pPr>
            <w:r>
              <w:rPr>
                <w:rFonts w:ascii="Times New Roman" w:hAnsi="Times New Roman" w:cs="Times New Roman"/>
              </w:rPr>
              <w:t>Irrigation &amp; Public Health, Pancha</w:t>
            </w:r>
            <w:r w:rsidR="00D041FB">
              <w:rPr>
                <w:rFonts w:ascii="Times New Roman" w:hAnsi="Times New Roman" w:cs="Times New Roman"/>
              </w:rPr>
              <w:t xml:space="preserve">yati Raj, Urban Development, </w:t>
            </w:r>
            <w:r w:rsidR="00A76A5C">
              <w:rPr>
                <w:rFonts w:ascii="Times New Roman" w:hAnsi="Times New Roman" w:cs="Times New Roman"/>
              </w:rPr>
              <w:t xml:space="preserve"> </w:t>
            </w:r>
            <w:r>
              <w:rPr>
                <w:rFonts w:ascii="Times New Roman" w:hAnsi="Times New Roman" w:cs="Times New Roman"/>
              </w:rPr>
              <w:t>Health</w:t>
            </w:r>
            <w:r w:rsidR="00A76A5C">
              <w:rPr>
                <w:rFonts w:ascii="Times New Roman" w:hAnsi="Times New Roman" w:cs="Times New Roman"/>
              </w:rPr>
              <w:t xml:space="preserve"> and Family Welfare</w:t>
            </w:r>
            <w:r w:rsidR="007E6181">
              <w:rPr>
                <w:rFonts w:ascii="Times New Roman" w:hAnsi="Times New Roman" w:cs="Times New Roman"/>
              </w:rPr>
              <w:t>.</w:t>
            </w:r>
          </w:p>
          <w:p w:rsidR="007E6181" w:rsidRPr="00A05C2F" w:rsidRDefault="007E6181" w:rsidP="00D041FB">
            <w:pPr>
              <w:ind w:right="5" w:hanging="18"/>
              <w:rPr>
                <w:rFonts w:ascii="Times New Roman" w:hAnsi="Times New Roman" w:cs="Times New Roman"/>
              </w:rPr>
            </w:pP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6.3.1 Percentage of wastewater safely treated</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6.3.2 Percentage of bodies of water with good ambient water quality</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6.4 </w:t>
            </w:r>
            <w:r>
              <w:rPr>
                <w:rFonts w:ascii="Times New Roman" w:hAnsi="Times New Roman" w:cs="Times New Roman"/>
                <w:sz w:val="22"/>
                <w:szCs w:val="22"/>
              </w:rPr>
              <w:t xml:space="preserve">   </w:t>
            </w:r>
            <w:r w:rsidRPr="00A05C2F">
              <w:rPr>
                <w:rFonts w:ascii="Times New Roman" w:hAnsi="Times New Roman" w:cs="Times New Roman"/>
                <w:sz w:val="22"/>
                <w:szCs w:val="22"/>
              </w:rPr>
              <w:t>By 2030, substantially increase water-use efficiency across all sectors and ensure sustainable withdrawals and supply of freshwater to address water scarcity and substantially reduce the number of people suffering from water scarcity</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23199">
            <w:pPr>
              <w:ind w:right="1"/>
              <w:jc w:val="both"/>
              <w:rPr>
                <w:rFonts w:ascii="Times New Roman" w:hAnsi="Times New Roman" w:cs="Times New Roman"/>
              </w:rPr>
            </w:pPr>
          </w:p>
        </w:tc>
        <w:tc>
          <w:tcPr>
            <w:tcW w:w="2273" w:type="dxa"/>
            <w:gridSpan w:val="2"/>
          </w:tcPr>
          <w:p w:rsidR="00D80CB3" w:rsidRPr="00A05C2F" w:rsidRDefault="00D80CB3" w:rsidP="007E6181">
            <w:pPr>
              <w:ind w:right="5" w:hanging="18"/>
              <w:rPr>
                <w:rFonts w:ascii="Times New Roman" w:hAnsi="Times New Roman" w:cs="Times New Roman"/>
              </w:rPr>
            </w:pPr>
            <w:r>
              <w:rPr>
                <w:rFonts w:ascii="Times New Roman" w:hAnsi="Times New Roman" w:cs="Times New Roman"/>
              </w:rPr>
              <w:t>Irrigation</w:t>
            </w:r>
            <w:r w:rsidR="007E6181">
              <w:rPr>
                <w:rFonts w:ascii="Times New Roman" w:hAnsi="Times New Roman" w:cs="Times New Roman"/>
              </w:rPr>
              <w:t xml:space="preserve"> and </w:t>
            </w:r>
            <w:r>
              <w:rPr>
                <w:rFonts w:ascii="Times New Roman" w:hAnsi="Times New Roman" w:cs="Times New Roman"/>
              </w:rPr>
              <w:t xml:space="preserve"> Public Health, Environment &amp; Scientific Technology</w:t>
            </w:r>
            <w:r w:rsidR="007E6181">
              <w:rPr>
                <w:rFonts w:ascii="Times New Roman" w:hAnsi="Times New Roman" w:cs="Times New Roman"/>
              </w:rPr>
              <w:t>.</w:t>
            </w:r>
            <w:r>
              <w:rPr>
                <w:rFonts w:ascii="Times New Roman" w:hAnsi="Times New Roman" w:cs="Times New Roman"/>
              </w:rPr>
              <w:t xml:space="preserve"> </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6.4.1 Percentage change in water use efficiency over time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556C0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6.4.2 Percentage of total available water resources used, taking environmental water requirements into account (level of water stress)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556C0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6.5 </w:t>
            </w:r>
            <w:r>
              <w:rPr>
                <w:rFonts w:ascii="Times New Roman" w:hAnsi="Times New Roman" w:cs="Times New Roman"/>
                <w:sz w:val="22"/>
                <w:szCs w:val="22"/>
              </w:rPr>
              <w:t xml:space="preserve"> </w:t>
            </w:r>
            <w:r w:rsidRPr="00A05C2F">
              <w:rPr>
                <w:rFonts w:ascii="Times New Roman" w:hAnsi="Times New Roman" w:cs="Times New Roman"/>
                <w:sz w:val="22"/>
                <w:szCs w:val="22"/>
              </w:rPr>
              <w:t>By 2030, implement integrated water resources management at all levels, including through transboun</w:t>
            </w:r>
            <w:r w:rsidR="00EC4669">
              <w:rPr>
                <w:rFonts w:ascii="Times New Roman" w:hAnsi="Times New Roman" w:cs="Times New Roman"/>
                <w:sz w:val="22"/>
                <w:szCs w:val="22"/>
              </w:rPr>
              <w:t>dary cooperation as appropriate.</w:t>
            </w:r>
          </w:p>
        </w:tc>
        <w:tc>
          <w:tcPr>
            <w:tcW w:w="2273" w:type="dxa"/>
            <w:gridSpan w:val="2"/>
          </w:tcPr>
          <w:p w:rsidR="00D80CB3" w:rsidRPr="00A05C2F" w:rsidRDefault="00D80CB3" w:rsidP="006C72FC">
            <w:pPr>
              <w:ind w:right="5" w:hanging="18"/>
              <w:rPr>
                <w:rFonts w:ascii="Times New Roman" w:hAnsi="Times New Roman" w:cs="Times New Roman"/>
              </w:rPr>
            </w:pPr>
            <w:r>
              <w:rPr>
                <w:rFonts w:ascii="Times New Roman" w:hAnsi="Times New Roman" w:cs="Times New Roman"/>
              </w:rPr>
              <w:t>Irrigation &amp; Public Health</w:t>
            </w:r>
            <w:r w:rsidR="007E6181">
              <w:rPr>
                <w:rFonts w:ascii="Times New Roman" w:hAnsi="Times New Roman" w:cs="Times New Roman"/>
              </w:rPr>
              <w:t>.</w:t>
            </w:r>
            <w:r>
              <w:rPr>
                <w:rFonts w:ascii="Times New Roman" w:hAnsi="Times New Roman" w:cs="Times New Roman"/>
              </w:rPr>
              <w:t xml:space="preserve"> </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6.5.1 Degree of integrated water resources management implementation (0-100)</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556C0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6.6 </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By 2020, protect and restore water-related </w:t>
            </w:r>
            <w:r>
              <w:rPr>
                <w:rFonts w:ascii="Times New Roman" w:hAnsi="Times New Roman" w:cs="Times New Roman"/>
                <w:sz w:val="22"/>
                <w:szCs w:val="22"/>
              </w:rPr>
              <w:t xml:space="preserve"> </w:t>
            </w:r>
            <w:r w:rsidRPr="00A05C2F">
              <w:rPr>
                <w:rFonts w:ascii="Times New Roman" w:hAnsi="Times New Roman" w:cs="Times New Roman"/>
                <w:sz w:val="22"/>
                <w:szCs w:val="22"/>
              </w:rPr>
              <w:t>ecosystems, including mountains, forests, wetlands, rivers, aquifers and lakes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Pr="00A05C2F" w:rsidRDefault="00D80CB3" w:rsidP="00A05C2F">
            <w:pPr>
              <w:ind w:right="5" w:hanging="18"/>
              <w:rPr>
                <w:rFonts w:ascii="Times New Roman" w:hAnsi="Times New Roman" w:cs="Times New Roman"/>
              </w:rPr>
            </w:pPr>
            <w:r>
              <w:rPr>
                <w:rFonts w:ascii="Times New Roman" w:hAnsi="Times New Roman" w:cs="Times New Roman"/>
              </w:rPr>
              <w:t>Irrigation &amp; Public Health, Environment &amp; Scientific Technology</w:t>
            </w:r>
            <w:r w:rsidR="007E6181">
              <w:rPr>
                <w:rFonts w:ascii="Times New Roman" w:hAnsi="Times New Roman" w:cs="Times New Roman"/>
              </w:rPr>
              <w:t>.</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6.6.1 Percentage of change in the extent of water-related ecosystems over time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556C0F" w:rsidRDefault="00D80CB3" w:rsidP="006C72F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6.a</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 By 2030, expand international cooperation and capacity-building support to in water-and sanitation-related activities and programmes, including water harvesting, desalination, water efficiency, wastewater </w:t>
            </w:r>
            <w:r w:rsidRPr="00A05C2F">
              <w:rPr>
                <w:rFonts w:ascii="Times New Roman" w:hAnsi="Times New Roman" w:cs="Times New Roman"/>
                <w:sz w:val="22"/>
                <w:szCs w:val="22"/>
              </w:rPr>
              <w:lastRenderedPageBreak/>
              <w:t>treatment, recycling and reuse technologies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80CB3" w:rsidRPr="00A05C2F" w:rsidRDefault="00D80CB3" w:rsidP="006C72FC">
            <w:pPr>
              <w:ind w:right="5" w:hanging="18"/>
              <w:rPr>
                <w:rFonts w:ascii="Times New Roman" w:hAnsi="Times New Roman" w:cs="Times New Roman"/>
              </w:rPr>
            </w:pPr>
            <w:r>
              <w:rPr>
                <w:rFonts w:ascii="Times New Roman" w:hAnsi="Times New Roman" w:cs="Times New Roman"/>
              </w:rPr>
              <w:lastRenderedPageBreak/>
              <w:t>Irrigation &amp; Pub</w:t>
            </w:r>
            <w:r w:rsidR="00A76A5C">
              <w:rPr>
                <w:rFonts w:ascii="Times New Roman" w:hAnsi="Times New Roman" w:cs="Times New Roman"/>
              </w:rPr>
              <w:t>lic Health, Agriculture, Urban D</w:t>
            </w:r>
            <w:r>
              <w:rPr>
                <w:rFonts w:ascii="Times New Roman" w:hAnsi="Times New Roman" w:cs="Times New Roman"/>
              </w:rPr>
              <w:t>evelopment &amp; Panchayati Raj</w:t>
            </w:r>
            <w:r w:rsidR="007E6181">
              <w:rPr>
                <w:rFonts w:ascii="Times New Roman" w:hAnsi="Times New Roman" w:cs="Times New Roman"/>
              </w:rPr>
              <w:t>.</w:t>
            </w:r>
            <w:r>
              <w:rPr>
                <w:rFonts w:ascii="Times New Roman" w:hAnsi="Times New Roman" w:cs="Times New Roman"/>
              </w:rPr>
              <w:t xml:space="preserve">  </w:t>
            </w:r>
          </w:p>
        </w:tc>
        <w:tc>
          <w:tcPr>
            <w:tcW w:w="4027" w:type="dxa"/>
            <w:gridSpan w:val="2"/>
          </w:tcPr>
          <w:p w:rsidR="00D80CB3" w:rsidRPr="00A05C2F" w:rsidRDefault="00D80CB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6.a.1 Amount of water-and sanitation-related official development assistance that is part of a government coordinated spending plan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89" w:hanging="630"/>
              <w:jc w:val="both"/>
              <w:rPr>
                <w:rFonts w:ascii="Times New Roman" w:hAnsi="Times New Roman" w:cs="Times New Roman"/>
              </w:rPr>
            </w:pPr>
          </w:p>
        </w:tc>
      </w:tr>
      <w:tr w:rsidR="00D80CB3" w:rsidRPr="00A05C2F" w:rsidTr="00690839">
        <w:trPr>
          <w:gridAfter w:val="1"/>
          <w:wAfter w:w="11" w:type="dxa"/>
        </w:trPr>
        <w:tc>
          <w:tcPr>
            <w:tcW w:w="720" w:type="dxa"/>
          </w:tcPr>
          <w:p w:rsidR="00D80CB3" w:rsidRPr="007D374C" w:rsidRDefault="00D80CB3" w:rsidP="00A05C2F">
            <w:pPr>
              <w:ind w:left="-18" w:firstLine="18"/>
              <w:jc w:val="center"/>
              <w:rPr>
                <w:rFonts w:ascii="Times New Roman" w:hAnsi="Times New Roman" w:cs="Times New Roman"/>
                <w:b/>
                <w:sz w:val="28"/>
              </w:rPr>
            </w:pPr>
          </w:p>
        </w:tc>
        <w:tc>
          <w:tcPr>
            <w:tcW w:w="1620" w:type="dxa"/>
          </w:tcPr>
          <w:p w:rsidR="00D80CB3" w:rsidRPr="003D7C7F" w:rsidRDefault="00D80CB3" w:rsidP="00E3461C">
            <w:pPr>
              <w:rPr>
                <w:rFonts w:ascii="Times New Roman" w:hAnsi="Times New Roman" w:cs="Times New Roman"/>
                <w:b/>
                <w:bCs/>
              </w:rPr>
            </w:pPr>
          </w:p>
        </w:tc>
        <w:tc>
          <w:tcPr>
            <w:tcW w:w="1429" w:type="dxa"/>
          </w:tcPr>
          <w:p w:rsidR="00D80CB3" w:rsidRPr="00A05C2F" w:rsidRDefault="00D80CB3" w:rsidP="00A05C2F">
            <w:pPr>
              <w:rPr>
                <w:rFonts w:ascii="Times New Roman" w:hAnsi="Times New Roman" w:cs="Times New Roman"/>
              </w:rPr>
            </w:pPr>
          </w:p>
        </w:tc>
        <w:tc>
          <w:tcPr>
            <w:tcW w:w="4500" w:type="dxa"/>
            <w:gridSpan w:val="2"/>
          </w:tcPr>
          <w:p w:rsidR="00D80CB3" w:rsidRPr="00A05C2F" w:rsidRDefault="00D80CB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6.b </w:t>
            </w:r>
            <w:r>
              <w:rPr>
                <w:rFonts w:ascii="Times New Roman" w:hAnsi="Times New Roman" w:cs="Times New Roman"/>
                <w:sz w:val="22"/>
                <w:szCs w:val="22"/>
              </w:rPr>
              <w:t xml:space="preserve">   </w:t>
            </w:r>
            <w:r w:rsidRPr="00A05C2F">
              <w:rPr>
                <w:rFonts w:ascii="Times New Roman" w:hAnsi="Times New Roman" w:cs="Times New Roman"/>
                <w:sz w:val="22"/>
                <w:szCs w:val="22"/>
              </w:rPr>
              <w:t>Support and strengthen the participation of local communities in improving water and sanitation management</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80CB3" w:rsidRPr="00A05C2F" w:rsidRDefault="00D80CB3" w:rsidP="007D374C">
            <w:pPr>
              <w:ind w:left="522" w:right="1" w:hanging="522"/>
              <w:jc w:val="both"/>
              <w:rPr>
                <w:rFonts w:ascii="Times New Roman" w:hAnsi="Times New Roman" w:cs="Times New Roman"/>
              </w:rPr>
            </w:pPr>
          </w:p>
        </w:tc>
        <w:tc>
          <w:tcPr>
            <w:tcW w:w="2273" w:type="dxa"/>
            <w:gridSpan w:val="2"/>
          </w:tcPr>
          <w:p w:rsidR="00D80CB3" w:rsidRPr="00A05C2F" w:rsidRDefault="00D80CB3" w:rsidP="00A76A5C">
            <w:pPr>
              <w:ind w:right="5" w:hanging="18"/>
              <w:rPr>
                <w:rFonts w:ascii="Times New Roman" w:hAnsi="Times New Roman" w:cs="Times New Roman"/>
              </w:rPr>
            </w:pPr>
            <w:r>
              <w:rPr>
                <w:rFonts w:ascii="Times New Roman" w:hAnsi="Times New Roman" w:cs="Times New Roman"/>
              </w:rPr>
              <w:t>Irrigation &amp; Pub</w:t>
            </w:r>
            <w:r w:rsidR="00A76A5C">
              <w:rPr>
                <w:rFonts w:ascii="Times New Roman" w:hAnsi="Times New Roman" w:cs="Times New Roman"/>
              </w:rPr>
              <w:t>lic Health, Agriculture, Urban Development,</w:t>
            </w:r>
            <w:r>
              <w:rPr>
                <w:rFonts w:ascii="Times New Roman" w:hAnsi="Times New Roman" w:cs="Times New Roman"/>
              </w:rPr>
              <w:t xml:space="preserve"> Panchayati Raj</w:t>
            </w:r>
            <w:r w:rsidR="007E6181">
              <w:rPr>
                <w:rFonts w:ascii="Times New Roman" w:hAnsi="Times New Roman" w:cs="Times New Roman"/>
              </w:rPr>
              <w:t>.</w:t>
            </w:r>
            <w:r>
              <w:rPr>
                <w:rFonts w:ascii="Times New Roman" w:hAnsi="Times New Roman" w:cs="Times New Roman"/>
              </w:rPr>
              <w:t xml:space="preserve">  </w:t>
            </w:r>
          </w:p>
        </w:tc>
        <w:tc>
          <w:tcPr>
            <w:tcW w:w="4027" w:type="dxa"/>
            <w:gridSpan w:val="2"/>
          </w:tcPr>
          <w:p w:rsidR="00D80CB3" w:rsidRPr="00556C0F" w:rsidRDefault="00D80CB3" w:rsidP="006C72F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6.b.1 Percentage </w:t>
            </w:r>
            <w:r>
              <w:rPr>
                <w:rFonts w:ascii="Times New Roman" w:hAnsi="Times New Roman" w:cs="Times New Roman"/>
                <w:sz w:val="22"/>
                <w:szCs w:val="22"/>
              </w:rPr>
              <w:t xml:space="preserve">of total projects/schemes run and managed by participation of local communities </w:t>
            </w:r>
            <w:r w:rsidRPr="00A05C2F">
              <w:rPr>
                <w:rFonts w:ascii="Times New Roman" w:hAnsi="Times New Roman" w:cs="Times New Roman"/>
                <w:sz w:val="22"/>
                <w:szCs w:val="22"/>
              </w:rPr>
              <w:t>with established and operational policies and procedures for participation of local communities in water and sanitation management</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r>
              <w:br w:type="page"/>
            </w:r>
            <w:r w:rsidRPr="007D374C">
              <w:rPr>
                <w:rFonts w:ascii="Times New Roman" w:hAnsi="Times New Roman" w:cs="Times New Roman"/>
                <w:b/>
                <w:sz w:val="28"/>
              </w:rPr>
              <w:t>7</w:t>
            </w:r>
          </w:p>
        </w:tc>
        <w:tc>
          <w:tcPr>
            <w:tcW w:w="1620" w:type="dxa"/>
          </w:tcPr>
          <w:p w:rsidR="006C72FC" w:rsidRPr="007D374C" w:rsidRDefault="006C72FC" w:rsidP="002E29CD">
            <w:pPr>
              <w:pStyle w:val="Default"/>
              <w:rPr>
                <w:rFonts w:ascii="Times New Roman" w:hAnsi="Times New Roman" w:cs="Times New Roman"/>
                <w:sz w:val="22"/>
                <w:szCs w:val="22"/>
              </w:rPr>
            </w:pPr>
            <w:r w:rsidRPr="007D374C">
              <w:rPr>
                <w:rFonts w:ascii="Times New Roman" w:hAnsi="Times New Roman" w:cs="Times New Roman"/>
                <w:bCs/>
                <w:sz w:val="22"/>
                <w:szCs w:val="22"/>
              </w:rPr>
              <w:t xml:space="preserve">Ensure access to affordable, reliable, sustainable and modern energy for all </w:t>
            </w:r>
          </w:p>
        </w:tc>
        <w:tc>
          <w:tcPr>
            <w:tcW w:w="1429" w:type="dxa"/>
          </w:tcPr>
          <w:p w:rsidR="006C72FC" w:rsidRPr="00A05C2F" w:rsidRDefault="005C116E" w:rsidP="00A05C2F">
            <w:pPr>
              <w:rPr>
                <w:rFonts w:ascii="Times New Roman" w:hAnsi="Times New Roman" w:cs="Times New Roman"/>
              </w:rPr>
            </w:pPr>
            <w:r>
              <w:rPr>
                <w:rFonts w:ascii="Times New Roman" w:hAnsi="Times New Roman" w:cs="Times New Roman"/>
              </w:rPr>
              <w:t>MPP &amp; Power</w:t>
            </w: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7.1 By 2030, ensure universal access to affordable, reliable and modern energy services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22" w:right="1" w:hanging="522"/>
              <w:jc w:val="both"/>
              <w:rPr>
                <w:rFonts w:ascii="Times New Roman" w:hAnsi="Times New Roman" w:cs="Times New Roman"/>
              </w:rPr>
            </w:pPr>
          </w:p>
        </w:tc>
        <w:tc>
          <w:tcPr>
            <w:tcW w:w="2273" w:type="dxa"/>
            <w:gridSpan w:val="2"/>
          </w:tcPr>
          <w:p w:rsidR="006C72FC" w:rsidRPr="00A05C2F" w:rsidRDefault="005C116E" w:rsidP="00A05C2F">
            <w:pPr>
              <w:ind w:right="5" w:hanging="18"/>
              <w:rPr>
                <w:rFonts w:ascii="Times New Roman" w:hAnsi="Times New Roman" w:cs="Times New Roman"/>
              </w:rPr>
            </w:pPr>
            <w:r>
              <w:rPr>
                <w:rFonts w:ascii="Times New Roman" w:hAnsi="Times New Roman" w:cs="Times New Roman"/>
              </w:rPr>
              <w:t>Energy</w:t>
            </w:r>
            <w:r w:rsidR="007E6181">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7.1.1 Percentage of </w:t>
            </w:r>
            <w:r w:rsidR="005C116E">
              <w:rPr>
                <w:rFonts w:ascii="Times New Roman" w:hAnsi="Times New Roman" w:cs="Times New Roman"/>
                <w:sz w:val="22"/>
                <w:szCs w:val="22"/>
              </w:rPr>
              <w:t>household</w:t>
            </w:r>
            <w:r w:rsidRPr="00A05C2F">
              <w:rPr>
                <w:rFonts w:ascii="Times New Roman" w:hAnsi="Times New Roman" w:cs="Times New Roman"/>
                <w:sz w:val="22"/>
                <w:szCs w:val="22"/>
              </w:rPr>
              <w:t xml:space="preserve"> with access to electricity</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556C0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7.1.2 Percentage of </w:t>
            </w:r>
            <w:r w:rsidR="005C116E">
              <w:rPr>
                <w:rFonts w:ascii="Times New Roman" w:hAnsi="Times New Roman" w:cs="Times New Roman"/>
                <w:sz w:val="22"/>
                <w:szCs w:val="22"/>
              </w:rPr>
              <w:t>household</w:t>
            </w:r>
            <w:r w:rsidRPr="00A05C2F">
              <w:rPr>
                <w:rFonts w:ascii="Times New Roman" w:hAnsi="Times New Roman" w:cs="Times New Roman"/>
                <w:sz w:val="22"/>
                <w:szCs w:val="22"/>
              </w:rPr>
              <w:t xml:space="preserve"> with primary reliance on clean fuels and technology</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3A417B" w:rsidRDefault="006C72FC" w:rsidP="003A417B">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7.2</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 By 2030, increase substantially the share of renewable energy in the global energy mix</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5C116E" w:rsidP="00A05C2F">
            <w:pPr>
              <w:ind w:right="5" w:hanging="18"/>
              <w:rPr>
                <w:rFonts w:ascii="Times New Roman" w:hAnsi="Times New Roman" w:cs="Times New Roman"/>
              </w:rPr>
            </w:pPr>
            <w:r>
              <w:rPr>
                <w:rFonts w:ascii="Times New Roman" w:hAnsi="Times New Roman" w:cs="Times New Roman"/>
              </w:rPr>
              <w:t>Energy</w:t>
            </w:r>
            <w:r w:rsidR="007E6181">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7.2.1 Renewable energy share in the total final energy consumption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7.3 By 2030, double the global rate of improvement in energy efficiency</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22" w:right="1" w:hanging="522"/>
              <w:jc w:val="both"/>
              <w:rPr>
                <w:rFonts w:ascii="Times New Roman" w:hAnsi="Times New Roman" w:cs="Times New Roman"/>
              </w:rPr>
            </w:pPr>
          </w:p>
        </w:tc>
        <w:tc>
          <w:tcPr>
            <w:tcW w:w="2273" w:type="dxa"/>
            <w:gridSpan w:val="2"/>
          </w:tcPr>
          <w:p w:rsidR="006C72FC" w:rsidRPr="00A05C2F" w:rsidRDefault="005C116E" w:rsidP="00A05C2F">
            <w:pPr>
              <w:ind w:right="5" w:hanging="18"/>
              <w:rPr>
                <w:rFonts w:ascii="Times New Roman" w:hAnsi="Times New Roman" w:cs="Times New Roman"/>
              </w:rPr>
            </w:pPr>
            <w:r>
              <w:rPr>
                <w:rFonts w:ascii="Times New Roman" w:hAnsi="Times New Roman" w:cs="Times New Roman"/>
              </w:rPr>
              <w:t>Energy</w:t>
            </w:r>
            <w:r w:rsidR="007E6181">
              <w:rPr>
                <w:rFonts w:ascii="Times New Roman" w:hAnsi="Times New Roman" w:cs="Times New Roman"/>
              </w:rPr>
              <w:t>.</w:t>
            </w:r>
          </w:p>
        </w:tc>
        <w:tc>
          <w:tcPr>
            <w:tcW w:w="4027" w:type="dxa"/>
            <w:gridSpan w:val="2"/>
          </w:tcPr>
          <w:p w:rsidR="006C72FC" w:rsidRPr="003A417B" w:rsidRDefault="006C72FC" w:rsidP="003A417B">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7.3.1 Energy intensity measured in terms of primary energy and gross domestic product (GDP)</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7.a </w:t>
            </w:r>
            <w:r>
              <w:rPr>
                <w:rFonts w:ascii="Times New Roman" w:hAnsi="Times New Roman" w:cs="Times New Roman"/>
                <w:sz w:val="22"/>
                <w:szCs w:val="22"/>
              </w:rPr>
              <w:t xml:space="preserve">  </w:t>
            </w:r>
            <w:r w:rsidRPr="00A05C2F">
              <w:rPr>
                <w:rFonts w:ascii="Times New Roman" w:hAnsi="Times New Roman" w:cs="Times New Roman"/>
                <w:sz w:val="22"/>
                <w:szCs w:val="22"/>
              </w:rPr>
              <w:t>By 2030, enhance international cooperation to facilitate access to clean energy research and technology, including renewable energy, energy efficiency and advanced and cleaner fossil-fuel technology, and promote investment in energy infrastructure and clean energy technology</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5C116E" w:rsidP="00A05C2F">
            <w:pPr>
              <w:ind w:right="5" w:hanging="18"/>
              <w:rPr>
                <w:rFonts w:ascii="Times New Roman" w:hAnsi="Times New Roman" w:cs="Times New Roman"/>
              </w:rPr>
            </w:pPr>
            <w:r>
              <w:rPr>
                <w:rFonts w:ascii="Times New Roman" w:hAnsi="Times New Roman" w:cs="Times New Roman"/>
              </w:rPr>
              <w:t>Energy</w:t>
            </w:r>
            <w:r w:rsidR="007E6181">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7.a.1 Mobilized amount of United States dollars per year</w:t>
            </w:r>
            <w:r w:rsidR="005C116E">
              <w:rPr>
                <w:rFonts w:ascii="Times New Roman" w:hAnsi="Times New Roman" w:cs="Times New Roman"/>
                <w:sz w:val="22"/>
                <w:szCs w:val="22"/>
              </w:rPr>
              <w:t>.</w:t>
            </w:r>
            <w:r w:rsidRPr="00A05C2F">
              <w:rPr>
                <w:rFonts w:ascii="Times New Roman" w:hAnsi="Times New Roman" w:cs="Times New Roman"/>
                <w:sz w:val="22"/>
                <w:szCs w:val="22"/>
              </w:rPr>
              <w:t xml:space="preserve"> </w:t>
            </w:r>
            <w:r w:rsidR="005C116E">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Default="006C72FC" w:rsidP="005C116E">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7.b </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By 2030, expand infrastructure and upgrade technology for supplying modern and sustainable energy services for all in accordance with their respective </w:t>
            </w:r>
            <w:r w:rsidR="00EC4669">
              <w:rPr>
                <w:rFonts w:ascii="Times New Roman" w:hAnsi="Times New Roman" w:cs="Times New Roman"/>
                <w:sz w:val="22"/>
                <w:szCs w:val="22"/>
              </w:rPr>
              <w:t>programmes of support.</w:t>
            </w:r>
          </w:p>
          <w:p w:rsidR="00723199" w:rsidRDefault="00723199" w:rsidP="005C116E">
            <w:pPr>
              <w:pStyle w:val="Default"/>
              <w:ind w:left="522" w:right="1" w:hanging="522"/>
              <w:jc w:val="both"/>
              <w:rPr>
                <w:rFonts w:ascii="Times New Roman" w:hAnsi="Times New Roman" w:cs="Times New Roman"/>
                <w:sz w:val="22"/>
                <w:szCs w:val="22"/>
              </w:rPr>
            </w:pPr>
          </w:p>
          <w:p w:rsidR="00723199" w:rsidRPr="00556C0F" w:rsidRDefault="00723199" w:rsidP="005C116E">
            <w:pPr>
              <w:pStyle w:val="Default"/>
              <w:ind w:left="522" w:right="1" w:hanging="522"/>
              <w:jc w:val="both"/>
              <w:rPr>
                <w:rFonts w:ascii="Times New Roman" w:hAnsi="Times New Roman" w:cs="Times New Roman"/>
                <w:sz w:val="22"/>
                <w:szCs w:val="22"/>
              </w:rPr>
            </w:pPr>
          </w:p>
        </w:tc>
        <w:tc>
          <w:tcPr>
            <w:tcW w:w="2273" w:type="dxa"/>
            <w:gridSpan w:val="2"/>
          </w:tcPr>
          <w:p w:rsidR="006C72FC" w:rsidRPr="00A05C2F" w:rsidRDefault="005C116E" w:rsidP="00A05C2F">
            <w:pPr>
              <w:ind w:right="5" w:hanging="18"/>
              <w:rPr>
                <w:rFonts w:ascii="Times New Roman" w:hAnsi="Times New Roman" w:cs="Times New Roman"/>
              </w:rPr>
            </w:pPr>
            <w:r>
              <w:rPr>
                <w:rFonts w:ascii="Times New Roman" w:hAnsi="Times New Roman" w:cs="Times New Roman"/>
              </w:rPr>
              <w:t>Energy</w:t>
            </w:r>
            <w:r w:rsidR="007E6181">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7.b.1 Ratio of value added to net domestic energy use, by industry</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3A417B" w:rsidRPr="00A05C2F" w:rsidTr="00690839">
        <w:trPr>
          <w:gridAfter w:val="1"/>
          <w:wAfter w:w="11" w:type="dxa"/>
        </w:trPr>
        <w:tc>
          <w:tcPr>
            <w:tcW w:w="720" w:type="dxa"/>
          </w:tcPr>
          <w:p w:rsidR="003A417B" w:rsidRPr="007D374C" w:rsidRDefault="003A417B" w:rsidP="00A05C2F">
            <w:pPr>
              <w:ind w:left="-18" w:firstLine="18"/>
              <w:jc w:val="center"/>
              <w:rPr>
                <w:rFonts w:ascii="Times New Roman" w:hAnsi="Times New Roman" w:cs="Times New Roman"/>
                <w:b/>
                <w:sz w:val="28"/>
              </w:rPr>
            </w:pPr>
            <w:r w:rsidRPr="007D374C">
              <w:rPr>
                <w:rFonts w:ascii="Times New Roman" w:hAnsi="Times New Roman" w:cs="Times New Roman"/>
                <w:b/>
                <w:sz w:val="28"/>
              </w:rPr>
              <w:lastRenderedPageBreak/>
              <w:t>8</w:t>
            </w:r>
          </w:p>
        </w:tc>
        <w:tc>
          <w:tcPr>
            <w:tcW w:w="1620" w:type="dxa"/>
            <w:vMerge w:val="restart"/>
          </w:tcPr>
          <w:p w:rsidR="003A417B" w:rsidRPr="007D374C" w:rsidRDefault="003A417B" w:rsidP="001D0B04">
            <w:pPr>
              <w:pStyle w:val="Default"/>
              <w:rPr>
                <w:rFonts w:ascii="Times New Roman" w:hAnsi="Times New Roman" w:cs="Times New Roman"/>
                <w:sz w:val="22"/>
                <w:szCs w:val="22"/>
              </w:rPr>
            </w:pPr>
            <w:r w:rsidRPr="007D374C">
              <w:rPr>
                <w:rFonts w:ascii="Times New Roman" w:hAnsi="Times New Roman" w:cs="Times New Roman"/>
                <w:bCs/>
                <w:sz w:val="22"/>
                <w:szCs w:val="22"/>
              </w:rPr>
              <w:t xml:space="preserve">Promote sustained, inclusive and sustainable economic growth, full and productive employment and decent work for all </w:t>
            </w:r>
          </w:p>
          <w:p w:rsidR="003A417B" w:rsidRPr="007D374C" w:rsidRDefault="003A417B" w:rsidP="00E3461C">
            <w:pPr>
              <w:rPr>
                <w:rFonts w:ascii="Times New Roman" w:hAnsi="Times New Roman" w:cs="Times New Roman"/>
              </w:rPr>
            </w:pPr>
          </w:p>
        </w:tc>
        <w:tc>
          <w:tcPr>
            <w:tcW w:w="1429" w:type="dxa"/>
          </w:tcPr>
          <w:p w:rsidR="003A417B" w:rsidRPr="00A05C2F" w:rsidRDefault="003A417B" w:rsidP="00A05C2F">
            <w:pPr>
              <w:rPr>
                <w:rFonts w:ascii="Times New Roman" w:hAnsi="Times New Roman" w:cs="Times New Roman"/>
              </w:rPr>
            </w:pPr>
            <w:r>
              <w:rPr>
                <w:rFonts w:ascii="Times New Roman" w:hAnsi="Times New Roman" w:cs="Times New Roman"/>
              </w:rPr>
              <w:t>Planning</w:t>
            </w:r>
          </w:p>
        </w:tc>
        <w:tc>
          <w:tcPr>
            <w:tcW w:w="4500" w:type="dxa"/>
            <w:gridSpan w:val="2"/>
          </w:tcPr>
          <w:p w:rsidR="003A417B" w:rsidRPr="003A417B" w:rsidRDefault="003A417B" w:rsidP="003A417B">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8.1 </w:t>
            </w:r>
            <w:r>
              <w:rPr>
                <w:rFonts w:ascii="Times New Roman" w:hAnsi="Times New Roman" w:cs="Times New Roman"/>
                <w:sz w:val="22"/>
                <w:szCs w:val="22"/>
              </w:rPr>
              <w:t xml:space="preserve"> </w:t>
            </w:r>
            <w:r w:rsidRPr="00A05C2F">
              <w:rPr>
                <w:rFonts w:ascii="Times New Roman" w:hAnsi="Times New Roman" w:cs="Times New Roman"/>
                <w:sz w:val="22"/>
                <w:szCs w:val="22"/>
              </w:rPr>
              <w:t>Sustain per capita economic growth in accordance with national circumstances and, in particular, at least 7 per cent gross domestic product growth per annum in the least developed countries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A417B" w:rsidRPr="00A05C2F" w:rsidRDefault="003A417B" w:rsidP="007E6181">
            <w:pPr>
              <w:ind w:right="5" w:hanging="18"/>
              <w:rPr>
                <w:rFonts w:ascii="Times New Roman" w:hAnsi="Times New Roman" w:cs="Times New Roman"/>
              </w:rPr>
            </w:pPr>
            <w:r>
              <w:rPr>
                <w:rFonts w:ascii="Times New Roman" w:hAnsi="Times New Roman" w:cs="Times New Roman"/>
              </w:rPr>
              <w:t>Planning</w:t>
            </w:r>
            <w:r w:rsidR="00A76A5C">
              <w:rPr>
                <w:rFonts w:ascii="Times New Roman" w:hAnsi="Times New Roman" w:cs="Times New Roman"/>
              </w:rPr>
              <w:t>,</w:t>
            </w:r>
            <w:r>
              <w:rPr>
                <w:rFonts w:ascii="Times New Roman" w:hAnsi="Times New Roman" w:cs="Times New Roman"/>
              </w:rPr>
              <w:t xml:space="preserve"> Economics </w:t>
            </w:r>
            <w:r w:rsidR="007E6181">
              <w:rPr>
                <w:rFonts w:ascii="Times New Roman" w:hAnsi="Times New Roman" w:cs="Times New Roman"/>
              </w:rPr>
              <w:t xml:space="preserve"> and </w:t>
            </w:r>
            <w:r>
              <w:rPr>
                <w:rFonts w:ascii="Times New Roman" w:hAnsi="Times New Roman" w:cs="Times New Roman"/>
              </w:rPr>
              <w:t xml:space="preserve"> Statistics</w:t>
            </w:r>
            <w:r w:rsidR="007E6181">
              <w:rPr>
                <w:rFonts w:ascii="Times New Roman" w:hAnsi="Times New Roman" w:cs="Times New Roman"/>
              </w:rPr>
              <w:t>.</w:t>
            </w:r>
          </w:p>
        </w:tc>
        <w:tc>
          <w:tcPr>
            <w:tcW w:w="4027" w:type="dxa"/>
            <w:gridSpan w:val="2"/>
          </w:tcPr>
          <w:p w:rsidR="003A417B" w:rsidRPr="00A05C2F" w:rsidRDefault="003A417B"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8.1.1 Annual growth rate of real GDP per capita</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A417B" w:rsidRPr="00A05C2F" w:rsidRDefault="003A417B" w:rsidP="007D374C">
            <w:pPr>
              <w:ind w:left="589" w:hanging="630"/>
              <w:jc w:val="both"/>
              <w:rPr>
                <w:rFonts w:ascii="Times New Roman" w:hAnsi="Times New Roman" w:cs="Times New Roman"/>
              </w:rPr>
            </w:pPr>
          </w:p>
        </w:tc>
      </w:tr>
      <w:tr w:rsidR="003A417B" w:rsidRPr="00A05C2F" w:rsidTr="00690839">
        <w:trPr>
          <w:gridAfter w:val="1"/>
          <w:wAfter w:w="11" w:type="dxa"/>
        </w:trPr>
        <w:tc>
          <w:tcPr>
            <w:tcW w:w="720" w:type="dxa"/>
          </w:tcPr>
          <w:p w:rsidR="003A417B" w:rsidRPr="007D374C" w:rsidRDefault="003A417B" w:rsidP="00A05C2F">
            <w:pPr>
              <w:ind w:left="-18" w:firstLine="18"/>
              <w:jc w:val="center"/>
              <w:rPr>
                <w:rFonts w:ascii="Times New Roman" w:hAnsi="Times New Roman" w:cs="Times New Roman"/>
                <w:b/>
                <w:sz w:val="28"/>
              </w:rPr>
            </w:pPr>
          </w:p>
        </w:tc>
        <w:tc>
          <w:tcPr>
            <w:tcW w:w="1620" w:type="dxa"/>
            <w:vMerge/>
          </w:tcPr>
          <w:p w:rsidR="003A417B" w:rsidRPr="007D374C" w:rsidRDefault="003A417B" w:rsidP="00E3461C">
            <w:pPr>
              <w:rPr>
                <w:rFonts w:ascii="Times New Roman" w:hAnsi="Times New Roman" w:cs="Times New Roman"/>
              </w:rPr>
            </w:pPr>
          </w:p>
        </w:tc>
        <w:tc>
          <w:tcPr>
            <w:tcW w:w="1429" w:type="dxa"/>
          </w:tcPr>
          <w:p w:rsidR="003A417B" w:rsidRPr="00A05C2F" w:rsidRDefault="003A417B" w:rsidP="00A05C2F">
            <w:pPr>
              <w:rPr>
                <w:rFonts w:ascii="Times New Roman" w:hAnsi="Times New Roman" w:cs="Times New Roman"/>
              </w:rPr>
            </w:pPr>
          </w:p>
        </w:tc>
        <w:tc>
          <w:tcPr>
            <w:tcW w:w="4500" w:type="dxa"/>
            <w:gridSpan w:val="2"/>
          </w:tcPr>
          <w:p w:rsidR="003A417B" w:rsidRPr="00556C0F" w:rsidRDefault="003A417B"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8.2 Achieve higher levels of economic productivity through diversification, technological upgrading and innovation, including through a focus on high-value added and labour-intensive sectors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A417B" w:rsidRPr="00A05C2F" w:rsidRDefault="003A417B" w:rsidP="007E6181">
            <w:pPr>
              <w:ind w:right="5" w:hanging="18"/>
              <w:rPr>
                <w:rFonts w:ascii="Times New Roman" w:hAnsi="Times New Roman" w:cs="Times New Roman"/>
              </w:rPr>
            </w:pPr>
            <w:r>
              <w:rPr>
                <w:rFonts w:ascii="Times New Roman" w:hAnsi="Times New Roman" w:cs="Times New Roman"/>
              </w:rPr>
              <w:t>Planning</w:t>
            </w:r>
            <w:r w:rsidR="00A76A5C">
              <w:rPr>
                <w:rFonts w:ascii="Times New Roman" w:hAnsi="Times New Roman" w:cs="Times New Roman"/>
              </w:rPr>
              <w:t>,</w:t>
            </w:r>
            <w:r>
              <w:rPr>
                <w:rFonts w:ascii="Times New Roman" w:hAnsi="Times New Roman" w:cs="Times New Roman"/>
              </w:rPr>
              <w:t xml:space="preserve"> Economics </w:t>
            </w:r>
            <w:r w:rsidR="007E6181">
              <w:rPr>
                <w:rFonts w:ascii="Times New Roman" w:hAnsi="Times New Roman" w:cs="Times New Roman"/>
              </w:rPr>
              <w:t xml:space="preserve"> and </w:t>
            </w:r>
            <w:r>
              <w:rPr>
                <w:rFonts w:ascii="Times New Roman" w:hAnsi="Times New Roman" w:cs="Times New Roman"/>
              </w:rPr>
              <w:t xml:space="preserve"> Statistics</w:t>
            </w:r>
            <w:r w:rsidR="007E6181">
              <w:rPr>
                <w:rFonts w:ascii="Times New Roman" w:hAnsi="Times New Roman" w:cs="Times New Roman"/>
              </w:rPr>
              <w:t>.</w:t>
            </w:r>
          </w:p>
        </w:tc>
        <w:tc>
          <w:tcPr>
            <w:tcW w:w="4027" w:type="dxa"/>
            <w:gridSpan w:val="2"/>
          </w:tcPr>
          <w:p w:rsidR="003A417B" w:rsidRPr="00A05C2F" w:rsidRDefault="003A417B"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8.2.1</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 Annual growth rate of real GDP per employed person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A417B" w:rsidRPr="00A05C2F" w:rsidRDefault="003A417B"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8.3 </w:t>
            </w:r>
            <w:r>
              <w:rPr>
                <w:rFonts w:ascii="Times New Roman" w:hAnsi="Times New Roman" w:cs="Times New Roman"/>
                <w:sz w:val="22"/>
                <w:szCs w:val="22"/>
              </w:rPr>
              <w:t xml:space="preserve">  </w:t>
            </w:r>
            <w:r w:rsidRPr="00A05C2F">
              <w:rPr>
                <w:rFonts w:ascii="Times New Roman" w:hAnsi="Times New Roman" w:cs="Times New Roman"/>
                <w:sz w:val="22"/>
                <w:szCs w:val="22"/>
              </w:rPr>
              <w:t>Promote development-oriented policies that support productive activities, decent job creation, entrepreneurship, creativity and innovation, and encourage the formalization and growth of micro-, small-and medium-sized enterprises, including through access to financial services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5C116E" w:rsidP="007E6181">
            <w:pPr>
              <w:ind w:right="5" w:hanging="18"/>
              <w:rPr>
                <w:rFonts w:ascii="Times New Roman" w:hAnsi="Times New Roman" w:cs="Times New Roman"/>
              </w:rPr>
            </w:pPr>
            <w:r>
              <w:rPr>
                <w:rFonts w:ascii="Times New Roman" w:hAnsi="Times New Roman" w:cs="Times New Roman"/>
              </w:rPr>
              <w:t>Planning</w:t>
            </w:r>
            <w:r w:rsidR="00A76A5C">
              <w:rPr>
                <w:rFonts w:ascii="Times New Roman" w:hAnsi="Times New Roman" w:cs="Times New Roman"/>
              </w:rPr>
              <w:t>,</w:t>
            </w:r>
            <w:r>
              <w:rPr>
                <w:rFonts w:ascii="Times New Roman" w:hAnsi="Times New Roman" w:cs="Times New Roman"/>
              </w:rPr>
              <w:t xml:space="preserve"> Economics </w:t>
            </w:r>
            <w:r w:rsidR="007E6181">
              <w:rPr>
                <w:rFonts w:ascii="Times New Roman" w:hAnsi="Times New Roman" w:cs="Times New Roman"/>
              </w:rPr>
              <w:t xml:space="preserve"> and </w:t>
            </w:r>
            <w:r>
              <w:rPr>
                <w:rFonts w:ascii="Times New Roman" w:hAnsi="Times New Roman" w:cs="Times New Roman"/>
              </w:rPr>
              <w:t xml:space="preserve"> Statistics</w:t>
            </w:r>
            <w:r w:rsidR="007E6181">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8.3.1 Share of informal employment in non-agriculture employment, by sex</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3A417B" w:rsidRDefault="006C72FC" w:rsidP="003A417B">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8.4</w:t>
            </w:r>
            <w:r>
              <w:rPr>
                <w:rFonts w:ascii="Times New Roman" w:hAnsi="Times New Roman" w:cs="Times New Roman"/>
                <w:sz w:val="22"/>
                <w:szCs w:val="22"/>
              </w:rPr>
              <w:t xml:space="preserve">  </w:t>
            </w:r>
            <w:r w:rsidRPr="00A05C2F">
              <w:rPr>
                <w:rFonts w:ascii="Times New Roman" w:hAnsi="Times New Roman" w:cs="Times New Roman"/>
                <w:sz w:val="22"/>
                <w:szCs w:val="22"/>
              </w:rPr>
              <w:t>Improve progressively, through 2030, global resource efficiency in consumption and production and endeavour to decouple economic growth from environmental degradation, in accordance with the 10-Year Framework of Programmes on Sustainable Consumption and Production, with developed countries taking the lead</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5C116E" w:rsidP="007E6181">
            <w:pPr>
              <w:ind w:right="5" w:hanging="18"/>
              <w:rPr>
                <w:rFonts w:ascii="Times New Roman" w:hAnsi="Times New Roman" w:cs="Times New Roman"/>
              </w:rPr>
            </w:pPr>
            <w:r>
              <w:rPr>
                <w:rFonts w:ascii="Times New Roman" w:hAnsi="Times New Roman" w:cs="Times New Roman"/>
              </w:rPr>
              <w:t xml:space="preserve">Economics </w:t>
            </w:r>
            <w:r w:rsidR="007E6181">
              <w:rPr>
                <w:rFonts w:ascii="Times New Roman" w:hAnsi="Times New Roman" w:cs="Times New Roman"/>
              </w:rPr>
              <w:t xml:space="preserve"> and </w:t>
            </w:r>
            <w:r>
              <w:rPr>
                <w:rFonts w:ascii="Times New Roman" w:hAnsi="Times New Roman" w:cs="Times New Roman"/>
              </w:rPr>
              <w:t>Statistics, Environment and Scientific Technology</w:t>
            </w:r>
            <w:r w:rsidR="007E6181">
              <w:rPr>
                <w:rFonts w:ascii="Times New Roman" w:hAnsi="Times New Roman" w:cs="Times New Roman"/>
              </w:rPr>
              <w:t>.</w:t>
            </w:r>
            <w:r>
              <w:rPr>
                <w:rFonts w:ascii="Times New Roman" w:hAnsi="Times New Roman" w:cs="Times New Roman"/>
              </w:rPr>
              <w:t xml:space="preserve"> </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8.4.1 Resource productivity</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8.5 </w:t>
            </w:r>
            <w:r>
              <w:rPr>
                <w:rFonts w:ascii="Times New Roman" w:hAnsi="Times New Roman" w:cs="Times New Roman"/>
                <w:sz w:val="22"/>
                <w:szCs w:val="22"/>
              </w:rPr>
              <w:t xml:space="preserve"> </w:t>
            </w:r>
            <w:r w:rsidRPr="00A05C2F">
              <w:rPr>
                <w:rFonts w:ascii="Times New Roman" w:hAnsi="Times New Roman" w:cs="Times New Roman"/>
                <w:sz w:val="22"/>
                <w:szCs w:val="22"/>
              </w:rPr>
              <w:t>By 2030, achieve full and productive employment and decent work for all women and men, including for young people and persons with disabilities, and equal pay for work of equal value</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5C116E" w:rsidP="007E6181">
            <w:pPr>
              <w:ind w:right="5" w:hanging="18"/>
              <w:rPr>
                <w:rFonts w:ascii="Times New Roman" w:hAnsi="Times New Roman" w:cs="Times New Roman"/>
              </w:rPr>
            </w:pPr>
            <w:r w:rsidRPr="00A05C2F">
              <w:rPr>
                <w:rFonts w:ascii="Times New Roman" w:hAnsi="Times New Roman" w:cs="Times New Roman"/>
              </w:rPr>
              <w:t>SCs,</w:t>
            </w:r>
            <w:r>
              <w:rPr>
                <w:rFonts w:ascii="Times New Roman" w:hAnsi="Times New Roman" w:cs="Times New Roman"/>
              </w:rPr>
              <w:t xml:space="preserve"> </w:t>
            </w:r>
            <w:r w:rsidRPr="00A05C2F">
              <w:rPr>
                <w:rFonts w:ascii="Times New Roman" w:hAnsi="Times New Roman" w:cs="Times New Roman"/>
              </w:rPr>
              <w:t xml:space="preserve">OBCs </w:t>
            </w:r>
            <w:r w:rsidR="007E6181">
              <w:rPr>
                <w:rFonts w:ascii="Times New Roman" w:hAnsi="Times New Roman" w:cs="Times New Roman"/>
              </w:rPr>
              <w:t xml:space="preserve"> and </w:t>
            </w:r>
            <w:r w:rsidRPr="00A05C2F">
              <w:rPr>
                <w:rFonts w:ascii="Times New Roman" w:hAnsi="Times New Roman" w:cs="Times New Roman"/>
              </w:rPr>
              <w:t xml:space="preserve"> Minority </w:t>
            </w:r>
            <w:r>
              <w:rPr>
                <w:rFonts w:ascii="Times New Roman" w:hAnsi="Times New Roman" w:cs="Times New Roman"/>
              </w:rPr>
              <w:t xml:space="preserve"> A</w:t>
            </w:r>
            <w:r w:rsidRPr="00A05C2F">
              <w:rPr>
                <w:rFonts w:ascii="Times New Roman" w:hAnsi="Times New Roman" w:cs="Times New Roman"/>
              </w:rPr>
              <w:t>ffairs</w:t>
            </w:r>
            <w:r>
              <w:rPr>
                <w:rFonts w:ascii="Times New Roman" w:hAnsi="Times New Roman" w:cs="Times New Roman"/>
              </w:rPr>
              <w:t xml:space="preserve">, Economics </w:t>
            </w:r>
            <w:r w:rsidR="007E6181">
              <w:rPr>
                <w:rFonts w:ascii="Times New Roman" w:hAnsi="Times New Roman" w:cs="Times New Roman"/>
              </w:rPr>
              <w:t xml:space="preserve"> and </w:t>
            </w:r>
            <w:r>
              <w:rPr>
                <w:rFonts w:ascii="Times New Roman" w:hAnsi="Times New Roman" w:cs="Times New Roman"/>
              </w:rPr>
              <w:t>Statistics</w:t>
            </w:r>
            <w:r w:rsidR="00A76A5C">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8.5.1 Average hourly earnings of female and male employees, by occupation, age group and persons with disabilities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556C0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8.5.2 Unemployment rate, by sex, age group and persons with disabilities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8.6 </w:t>
            </w:r>
            <w:r>
              <w:rPr>
                <w:rFonts w:ascii="Times New Roman" w:hAnsi="Times New Roman" w:cs="Times New Roman"/>
                <w:sz w:val="22"/>
                <w:szCs w:val="22"/>
              </w:rPr>
              <w:t xml:space="preserve"> </w:t>
            </w:r>
            <w:r w:rsidRPr="00A05C2F">
              <w:rPr>
                <w:rFonts w:ascii="Times New Roman" w:hAnsi="Times New Roman" w:cs="Times New Roman"/>
                <w:sz w:val="22"/>
                <w:szCs w:val="22"/>
              </w:rPr>
              <w:t>By 2020, substantially reduce the proportion of youth not in employment, education or training</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5C116E" w:rsidP="00A05C2F">
            <w:pPr>
              <w:ind w:right="5" w:hanging="18"/>
              <w:rPr>
                <w:rFonts w:ascii="Times New Roman" w:hAnsi="Times New Roman" w:cs="Times New Roman"/>
              </w:rPr>
            </w:pPr>
            <w:r>
              <w:rPr>
                <w:rFonts w:ascii="Times New Roman" w:hAnsi="Times New Roman" w:cs="Times New Roman"/>
              </w:rPr>
              <w:t>Planning</w:t>
            </w:r>
            <w:r w:rsidR="007E6181">
              <w:rPr>
                <w:rFonts w:ascii="Times New Roman" w:hAnsi="Times New Roman" w:cs="Times New Roman"/>
              </w:rPr>
              <w:t>.</w:t>
            </w:r>
          </w:p>
        </w:tc>
        <w:tc>
          <w:tcPr>
            <w:tcW w:w="4027" w:type="dxa"/>
            <w:gridSpan w:val="2"/>
          </w:tcPr>
          <w:p w:rsidR="006C72FC" w:rsidRPr="003A417B" w:rsidRDefault="006C72FC" w:rsidP="003A417B">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8.6.1 Percentage of youth (aged 15-24) not in education, employment or training</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8.7 </w:t>
            </w:r>
            <w:r>
              <w:rPr>
                <w:rFonts w:ascii="Times New Roman" w:hAnsi="Times New Roman" w:cs="Times New Roman"/>
                <w:sz w:val="22"/>
                <w:szCs w:val="22"/>
              </w:rPr>
              <w:t xml:space="preserve">    </w:t>
            </w:r>
            <w:r w:rsidRPr="00A05C2F">
              <w:rPr>
                <w:rFonts w:ascii="Times New Roman" w:hAnsi="Times New Roman" w:cs="Times New Roman"/>
                <w:sz w:val="22"/>
                <w:szCs w:val="22"/>
              </w:rPr>
              <w:t>Take immediate and effective measures to eradicate forced labour, end modern slavery and human trafficking and secure the prohibition and elimination of the worst forms of child labour, including recruitment and use of child soldiers, and by 2025 end child labour in all its forms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5C116E" w:rsidP="007E6181">
            <w:pPr>
              <w:ind w:right="5" w:hanging="18"/>
              <w:rPr>
                <w:rFonts w:ascii="Times New Roman" w:hAnsi="Times New Roman" w:cs="Times New Roman"/>
              </w:rPr>
            </w:pPr>
            <w:r w:rsidRPr="00A05C2F">
              <w:rPr>
                <w:rFonts w:ascii="Times New Roman" w:hAnsi="Times New Roman" w:cs="Times New Roman"/>
              </w:rPr>
              <w:t>SCs,</w:t>
            </w:r>
            <w:r>
              <w:rPr>
                <w:rFonts w:ascii="Times New Roman" w:hAnsi="Times New Roman" w:cs="Times New Roman"/>
              </w:rPr>
              <w:t xml:space="preserve"> </w:t>
            </w:r>
            <w:r w:rsidRPr="00A05C2F">
              <w:rPr>
                <w:rFonts w:ascii="Times New Roman" w:hAnsi="Times New Roman" w:cs="Times New Roman"/>
              </w:rPr>
              <w:t xml:space="preserve">OBCs </w:t>
            </w:r>
            <w:r w:rsidR="007E6181">
              <w:rPr>
                <w:rFonts w:ascii="Times New Roman" w:hAnsi="Times New Roman" w:cs="Times New Roman"/>
              </w:rPr>
              <w:t xml:space="preserve"> and </w:t>
            </w:r>
            <w:r w:rsidRPr="00A05C2F">
              <w:rPr>
                <w:rFonts w:ascii="Times New Roman" w:hAnsi="Times New Roman" w:cs="Times New Roman"/>
              </w:rPr>
              <w:t xml:space="preserve"> Minority </w:t>
            </w:r>
            <w:r>
              <w:rPr>
                <w:rFonts w:ascii="Times New Roman" w:hAnsi="Times New Roman" w:cs="Times New Roman"/>
              </w:rPr>
              <w:t xml:space="preserve"> A</w:t>
            </w:r>
            <w:r w:rsidRPr="00A05C2F">
              <w:rPr>
                <w:rFonts w:ascii="Times New Roman" w:hAnsi="Times New Roman" w:cs="Times New Roman"/>
              </w:rPr>
              <w:t>ffairs</w:t>
            </w:r>
            <w:r>
              <w:rPr>
                <w:rFonts w:ascii="Times New Roman" w:hAnsi="Times New Roman" w:cs="Times New Roman"/>
              </w:rPr>
              <w:t>, Women</w:t>
            </w:r>
            <w:r w:rsidR="007E6181">
              <w:rPr>
                <w:rFonts w:ascii="Times New Roman" w:hAnsi="Times New Roman" w:cs="Times New Roman"/>
              </w:rPr>
              <w:t xml:space="preserve"> and </w:t>
            </w:r>
            <w:r>
              <w:rPr>
                <w:rFonts w:ascii="Times New Roman" w:hAnsi="Times New Roman" w:cs="Times New Roman"/>
              </w:rPr>
              <w:t xml:space="preserve"> Child Development, Economics</w:t>
            </w:r>
            <w:r w:rsidR="007E6181">
              <w:rPr>
                <w:rFonts w:ascii="Times New Roman" w:hAnsi="Times New Roman" w:cs="Times New Roman"/>
              </w:rPr>
              <w:t xml:space="preserve"> and </w:t>
            </w:r>
            <w:r>
              <w:rPr>
                <w:rFonts w:ascii="Times New Roman" w:hAnsi="Times New Roman" w:cs="Times New Roman"/>
              </w:rPr>
              <w:t xml:space="preserve"> Statistics</w:t>
            </w:r>
            <w:r w:rsidR="007E6181">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8.7.1 Percentage and number of children aged 5-17 engaged in child labour, by sex and age group</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8.8 </w:t>
            </w:r>
            <w:r>
              <w:rPr>
                <w:rFonts w:ascii="Times New Roman" w:hAnsi="Times New Roman" w:cs="Times New Roman"/>
                <w:sz w:val="22"/>
                <w:szCs w:val="22"/>
              </w:rPr>
              <w:t xml:space="preserve">   </w:t>
            </w:r>
            <w:r w:rsidRPr="00A05C2F">
              <w:rPr>
                <w:rFonts w:ascii="Times New Roman" w:hAnsi="Times New Roman" w:cs="Times New Roman"/>
                <w:sz w:val="22"/>
                <w:szCs w:val="22"/>
              </w:rPr>
              <w:t>Protect labour rights and promote safe and secure working environments for all workers, including migrant workers, in particular women migrants, and those in precarious employment</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22" w:right="1" w:hanging="522"/>
              <w:jc w:val="both"/>
              <w:rPr>
                <w:rFonts w:ascii="Times New Roman" w:hAnsi="Times New Roman" w:cs="Times New Roman"/>
              </w:rPr>
            </w:pPr>
          </w:p>
        </w:tc>
        <w:tc>
          <w:tcPr>
            <w:tcW w:w="2273" w:type="dxa"/>
            <w:gridSpan w:val="2"/>
          </w:tcPr>
          <w:p w:rsidR="006C72FC" w:rsidRPr="00A05C2F" w:rsidRDefault="006104E5" w:rsidP="007308CC">
            <w:pPr>
              <w:ind w:right="5" w:hanging="18"/>
              <w:rPr>
                <w:rFonts w:ascii="Times New Roman" w:hAnsi="Times New Roman" w:cs="Times New Roman"/>
              </w:rPr>
            </w:pPr>
            <w:r>
              <w:rPr>
                <w:rFonts w:ascii="Times New Roman" w:hAnsi="Times New Roman" w:cs="Times New Roman"/>
              </w:rPr>
              <w:t xml:space="preserve">Labour </w:t>
            </w:r>
            <w:r w:rsidR="007308CC">
              <w:rPr>
                <w:rFonts w:ascii="Times New Roman" w:hAnsi="Times New Roman" w:cs="Times New Roman"/>
              </w:rPr>
              <w:t xml:space="preserve"> and </w:t>
            </w:r>
            <w:r>
              <w:rPr>
                <w:rFonts w:ascii="Times New Roman" w:hAnsi="Times New Roman" w:cs="Times New Roman"/>
              </w:rPr>
              <w:t xml:space="preserve"> Employment, Economics </w:t>
            </w:r>
            <w:r w:rsidR="007308CC">
              <w:rPr>
                <w:rFonts w:ascii="Times New Roman" w:hAnsi="Times New Roman" w:cs="Times New Roman"/>
              </w:rPr>
              <w:t xml:space="preserve"> and </w:t>
            </w:r>
            <w:r>
              <w:rPr>
                <w:rFonts w:ascii="Times New Roman" w:hAnsi="Times New Roman" w:cs="Times New Roman"/>
              </w:rPr>
              <w:t>Statistics</w:t>
            </w:r>
            <w:r w:rsidR="007308CC">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8.8.1 </w:t>
            </w:r>
            <w:r w:rsidR="001E7CAF">
              <w:rPr>
                <w:rFonts w:ascii="Times New Roman" w:hAnsi="Times New Roman" w:cs="Times New Roman"/>
                <w:sz w:val="22"/>
                <w:szCs w:val="22"/>
              </w:rPr>
              <w:t xml:space="preserve"> </w:t>
            </w:r>
            <w:r w:rsidRPr="00A05C2F">
              <w:rPr>
                <w:rFonts w:ascii="Times New Roman" w:hAnsi="Times New Roman" w:cs="Times New Roman"/>
                <w:sz w:val="22"/>
                <w:szCs w:val="22"/>
              </w:rPr>
              <w:t>Frequency rates of fatal and non-fatal occupational injuries, by sex and migrant status</w:t>
            </w:r>
            <w:r w:rsidR="00EC4669">
              <w:rPr>
                <w:rFonts w:ascii="Times New Roman" w:hAnsi="Times New Roman" w:cs="Times New Roman"/>
                <w:sz w:val="22"/>
                <w:szCs w:val="22"/>
              </w:rPr>
              <w:t>.</w:t>
            </w:r>
          </w:p>
          <w:p w:rsidR="006C72FC" w:rsidRPr="00556C0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8.8.2 Number of International Labour Organization (ILO) Conventions ratified, by type of convention</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8.9 </w:t>
            </w:r>
            <w:r>
              <w:rPr>
                <w:rFonts w:ascii="Times New Roman" w:hAnsi="Times New Roman" w:cs="Times New Roman"/>
                <w:sz w:val="22"/>
                <w:szCs w:val="22"/>
              </w:rPr>
              <w:t xml:space="preserve">   </w:t>
            </w:r>
            <w:r w:rsidRPr="00A05C2F">
              <w:rPr>
                <w:rFonts w:ascii="Times New Roman" w:hAnsi="Times New Roman" w:cs="Times New Roman"/>
                <w:sz w:val="22"/>
                <w:szCs w:val="22"/>
              </w:rPr>
              <w:t>By 2030, devise and implement policies to promote sustainable tourism that creates jobs and promotes local culture and products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22" w:right="1" w:hanging="522"/>
              <w:jc w:val="both"/>
              <w:rPr>
                <w:rFonts w:ascii="Times New Roman" w:hAnsi="Times New Roman" w:cs="Times New Roman"/>
              </w:rPr>
            </w:pPr>
          </w:p>
        </w:tc>
        <w:tc>
          <w:tcPr>
            <w:tcW w:w="2273" w:type="dxa"/>
            <w:gridSpan w:val="2"/>
          </w:tcPr>
          <w:p w:rsidR="006C72FC" w:rsidRPr="00A05C2F" w:rsidRDefault="006104E5" w:rsidP="007308CC">
            <w:pPr>
              <w:ind w:right="5" w:hanging="18"/>
              <w:rPr>
                <w:rFonts w:ascii="Times New Roman" w:hAnsi="Times New Roman" w:cs="Times New Roman"/>
              </w:rPr>
            </w:pPr>
            <w:r>
              <w:rPr>
                <w:rFonts w:ascii="Times New Roman" w:hAnsi="Times New Roman" w:cs="Times New Roman"/>
              </w:rPr>
              <w:t xml:space="preserve">Tourism, Economics </w:t>
            </w:r>
            <w:r w:rsidR="007308CC">
              <w:rPr>
                <w:rFonts w:ascii="Times New Roman" w:hAnsi="Times New Roman" w:cs="Times New Roman"/>
              </w:rPr>
              <w:t xml:space="preserve"> and </w:t>
            </w:r>
            <w:r>
              <w:rPr>
                <w:rFonts w:ascii="Times New Roman" w:hAnsi="Times New Roman" w:cs="Times New Roman"/>
              </w:rPr>
              <w:t xml:space="preserve"> Statistics</w:t>
            </w:r>
            <w:r w:rsidR="007308CC">
              <w:rPr>
                <w:rFonts w:ascii="Times New Roman" w:hAnsi="Times New Roman" w:cs="Times New Roman"/>
              </w:rPr>
              <w:t>.</w:t>
            </w:r>
          </w:p>
        </w:tc>
        <w:tc>
          <w:tcPr>
            <w:tcW w:w="4027" w:type="dxa"/>
            <w:gridSpan w:val="2"/>
          </w:tcPr>
          <w:p w:rsidR="006C72FC" w:rsidRPr="00556C0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8.9.1</w:t>
            </w:r>
            <w:r w:rsidR="001E7CAF">
              <w:rPr>
                <w:rFonts w:ascii="Times New Roman" w:hAnsi="Times New Roman" w:cs="Times New Roman"/>
                <w:sz w:val="22"/>
                <w:szCs w:val="22"/>
              </w:rPr>
              <w:t xml:space="preserve"> </w:t>
            </w:r>
            <w:r w:rsidRPr="00A05C2F">
              <w:rPr>
                <w:rFonts w:ascii="Times New Roman" w:hAnsi="Times New Roman" w:cs="Times New Roman"/>
                <w:sz w:val="22"/>
                <w:szCs w:val="22"/>
              </w:rPr>
              <w:t xml:space="preserve"> Tourism direct GDP (as a percentage of total GDP and in growth rate); and number of jobs in tourism industries (as a percentage of total jobs and growth rate of jobs, by sex)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8.10 Strengthen the capacity of domestic financial institutions to encourage and expand access to banking, insurance and financial services for all</w:t>
            </w:r>
            <w:r w:rsidR="00A76A5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22" w:right="1" w:hanging="522"/>
              <w:jc w:val="both"/>
              <w:rPr>
                <w:rFonts w:ascii="Times New Roman" w:hAnsi="Times New Roman" w:cs="Times New Roman"/>
              </w:rPr>
            </w:pPr>
          </w:p>
        </w:tc>
        <w:tc>
          <w:tcPr>
            <w:tcW w:w="2273" w:type="dxa"/>
            <w:gridSpan w:val="2"/>
          </w:tcPr>
          <w:p w:rsidR="006C72FC" w:rsidRPr="00A05C2F" w:rsidRDefault="007308CC" w:rsidP="00A05C2F">
            <w:pPr>
              <w:ind w:right="5" w:hanging="18"/>
              <w:rPr>
                <w:rFonts w:ascii="Times New Roman" w:hAnsi="Times New Roman" w:cs="Times New Roman"/>
              </w:rPr>
            </w:pPr>
            <w:r>
              <w:rPr>
                <w:rFonts w:ascii="Times New Roman" w:hAnsi="Times New Roman" w:cs="Times New Roman"/>
              </w:rPr>
              <w:t>Finance (</w:t>
            </w:r>
            <w:r w:rsidR="006104E5">
              <w:rPr>
                <w:rFonts w:ascii="Times New Roman" w:hAnsi="Times New Roman" w:cs="Times New Roman"/>
              </w:rPr>
              <w:t>Institutional Fin</w:t>
            </w:r>
            <w:r w:rsidR="00A76A5C">
              <w:rPr>
                <w:rFonts w:ascii="Times New Roman" w:hAnsi="Times New Roman" w:cs="Times New Roman"/>
              </w:rPr>
              <w:t>ance</w:t>
            </w:r>
            <w:r w:rsidR="006104E5">
              <w:rPr>
                <w:rFonts w:ascii="Times New Roman" w:hAnsi="Times New Roman" w:cs="Times New Roman"/>
              </w:rPr>
              <w:t>)</w:t>
            </w:r>
            <w:r w:rsidR="00A76A5C">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8.10.1 Number of commercial bank branches and automated teller machines (ATMs) per 100,000 adults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556C0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8.10.2 Percentage of adults (15 years and older) with an account at a bank or other financial institution or with a mobile money service provider</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104E5" w:rsidP="006104E5">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8.a</w:t>
            </w:r>
            <w:r w:rsidR="006C72FC" w:rsidRPr="00A05C2F">
              <w:rPr>
                <w:rFonts w:ascii="Times New Roman" w:hAnsi="Times New Roman" w:cs="Times New Roman"/>
                <w:sz w:val="22"/>
                <w:szCs w:val="22"/>
              </w:rPr>
              <w:t xml:space="preserve"> </w:t>
            </w:r>
            <w:r w:rsidR="006C72FC">
              <w:rPr>
                <w:rFonts w:ascii="Times New Roman" w:hAnsi="Times New Roman" w:cs="Times New Roman"/>
                <w:sz w:val="22"/>
                <w:szCs w:val="22"/>
              </w:rPr>
              <w:t xml:space="preserve">  </w:t>
            </w:r>
            <w:r w:rsidR="006C72FC" w:rsidRPr="00A05C2F">
              <w:rPr>
                <w:rFonts w:ascii="Times New Roman" w:hAnsi="Times New Roman" w:cs="Times New Roman"/>
                <w:sz w:val="22"/>
                <w:szCs w:val="22"/>
              </w:rPr>
              <w:t xml:space="preserve">By 2020, develop and operationalize a strategy for youth employment and implement the Jobs Pact </w:t>
            </w:r>
            <w:r>
              <w:rPr>
                <w:rFonts w:ascii="Times New Roman" w:hAnsi="Times New Roman" w:cs="Times New Roman"/>
                <w:sz w:val="22"/>
                <w:szCs w:val="22"/>
              </w:rPr>
              <w:t>with</w:t>
            </w:r>
            <w:r w:rsidR="006C72FC" w:rsidRPr="00A05C2F">
              <w:rPr>
                <w:rFonts w:ascii="Times New Roman" w:hAnsi="Times New Roman" w:cs="Times New Roman"/>
                <w:sz w:val="22"/>
                <w:szCs w:val="22"/>
              </w:rPr>
              <w:t xml:space="preserve"> Labour Organization</w:t>
            </w:r>
            <w:r w:rsidR="00A76A5C">
              <w:rPr>
                <w:rFonts w:ascii="Times New Roman" w:hAnsi="Times New Roman" w:cs="Times New Roman"/>
                <w:sz w:val="22"/>
                <w:szCs w:val="22"/>
              </w:rPr>
              <w:t>.</w:t>
            </w:r>
            <w:r w:rsidR="006C72FC" w:rsidRPr="00A05C2F">
              <w:rPr>
                <w:rFonts w:ascii="Times New Roman" w:hAnsi="Times New Roman" w:cs="Times New Roman"/>
                <w:sz w:val="22"/>
                <w:szCs w:val="22"/>
              </w:rPr>
              <w:t xml:space="preserve"> </w:t>
            </w:r>
          </w:p>
        </w:tc>
        <w:tc>
          <w:tcPr>
            <w:tcW w:w="2273" w:type="dxa"/>
            <w:gridSpan w:val="2"/>
          </w:tcPr>
          <w:p w:rsidR="006C72FC" w:rsidRDefault="006104E5" w:rsidP="006104E5">
            <w:pPr>
              <w:ind w:right="5" w:hanging="18"/>
              <w:rPr>
                <w:rFonts w:ascii="Times New Roman" w:hAnsi="Times New Roman" w:cs="Times New Roman"/>
              </w:rPr>
            </w:pPr>
            <w:r w:rsidRPr="00A05C2F">
              <w:rPr>
                <w:rFonts w:ascii="Times New Roman" w:hAnsi="Times New Roman" w:cs="Times New Roman"/>
              </w:rPr>
              <w:t>SCs,</w:t>
            </w:r>
            <w:r>
              <w:rPr>
                <w:rFonts w:ascii="Times New Roman" w:hAnsi="Times New Roman" w:cs="Times New Roman"/>
              </w:rPr>
              <w:t xml:space="preserve"> </w:t>
            </w:r>
            <w:r w:rsidR="007308CC" w:rsidRPr="00A05C2F">
              <w:rPr>
                <w:rFonts w:ascii="Times New Roman" w:hAnsi="Times New Roman" w:cs="Times New Roman"/>
              </w:rPr>
              <w:t xml:space="preserve">OBCs </w:t>
            </w:r>
            <w:r w:rsidR="007308CC">
              <w:rPr>
                <w:rFonts w:ascii="Times New Roman" w:hAnsi="Times New Roman" w:cs="Times New Roman"/>
              </w:rPr>
              <w:t xml:space="preserve">and </w:t>
            </w:r>
            <w:r w:rsidR="007308CC" w:rsidRPr="00A05C2F">
              <w:rPr>
                <w:rFonts w:ascii="Times New Roman" w:hAnsi="Times New Roman" w:cs="Times New Roman"/>
              </w:rPr>
              <w:t xml:space="preserve">Minority </w:t>
            </w:r>
            <w:r w:rsidR="007308CC">
              <w:rPr>
                <w:rFonts w:ascii="Times New Roman" w:hAnsi="Times New Roman" w:cs="Times New Roman"/>
              </w:rPr>
              <w:t>Affairs</w:t>
            </w:r>
            <w:r>
              <w:rPr>
                <w:rFonts w:ascii="Times New Roman" w:hAnsi="Times New Roman" w:cs="Times New Roman"/>
              </w:rPr>
              <w:t xml:space="preserve">, </w:t>
            </w:r>
            <w:r w:rsidR="007308CC">
              <w:rPr>
                <w:rFonts w:ascii="Times New Roman" w:hAnsi="Times New Roman" w:cs="Times New Roman"/>
              </w:rPr>
              <w:t xml:space="preserve">Labour and </w:t>
            </w:r>
            <w:r>
              <w:rPr>
                <w:rFonts w:ascii="Times New Roman" w:hAnsi="Times New Roman" w:cs="Times New Roman"/>
              </w:rPr>
              <w:t xml:space="preserve">Employment, </w:t>
            </w:r>
            <w:r w:rsidR="007308CC">
              <w:rPr>
                <w:rFonts w:ascii="Times New Roman" w:hAnsi="Times New Roman" w:cs="Times New Roman"/>
              </w:rPr>
              <w:t xml:space="preserve">Economics and </w:t>
            </w:r>
            <w:r>
              <w:rPr>
                <w:rFonts w:ascii="Times New Roman" w:hAnsi="Times New Roman" w:cs="Times New Roman"/>
              </w:rPr>
              <w:t>Statistics</w:t>
            </w:r>
            <w:r w:rsidR="007308CC">
              <w:rPr>
                <w:rFonts w:ascii="Times New Roman" w:hAnsi="Times New Roman" w:cs="Times New Roman"/>
              </w:rPr>
              <w:t>.</w:t>
            </w:r>
          </w:p>
          <w:p w:rsidR="00723199" w:rsidRDefault="00723199" w:rsidP="006104E5">
            <w:pPr>
              <w:ind w:right="5" w:hanging="18"/>
              <w:rPr>
                <w:rFonts w:ascii="Times New Roman" w:hAnsi="Times New Roman" w:cs="Times New Roman"/>
              </w:rPr>
            </w:pPr>
          </w:p>
          <w:p w:rsidR="00723199" w:rsidRDefault="00723199" w:rsidP="006104E5">
            <w:pPr>
              <w:ind w:right="5" w:hanging="18"/>
              <w:rPr>
                <w:rFonts w:ascii="Times New Roman" w:hAnsi="Times New Roman" w:cs="Times New Roman"/>
              </w:rPr>
            </w:pPr>
          </w:p>
          <w:p w:rsidR="00723199" w:rsidRDefault="00723199" w:rsidP="006104E5">
            <w:pPr>
              <w:ind w:right="5" w:hanging="18"/>
              <w:rPr>
                <w:rFonts w:ascii="Times New Roman" w:hAnsi="Times New Roman" w:cs="Times New Roman"/>
              </w:rPr>
            </w:pPr>
          </w:p>
          <w:p w:rsidR="00723199" w:rsidRDefault="00723199" w:rsidP="006104E5">
            <w:pPr>
              <w:ind w:right="5" w:hanging="18"/>
              <w:rPr>
                <w:rFonts w:ascii="Times New Roman" w:hAnsi="Times New Roman" w:cs="Times New Roman"/>
              </w:rPr>
            </w:pPr>
          </w:p>
          <w:p w:rsidR="00723199" w:rsidRPr="00A05C2F" w:rsidRDefault="00723199" w:rsidP="006104E5">
            <w:pPr>
              <w:ind w:right="5" w:hanging="18"/>
              <w:rPr>
                <w:rFonts w:ascii="Times New Roman" w:hAnsi="Times New Roman" w:cs="Times New Roman"/>
              </w:rPr>
            </w:pPr>
          </w:p>
        </w:tc>
        <w:tc>
          <w:tcPr>
            <w:tcW w:w="4027" w:type="dxa"/>
            <w:gridSpan w:val="2"/>
          </w:tcPr>
          <w:p w:rsidR="006C72FC" w:rsidRPr="00556C0F" w:rsidRDefault="006104E5"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lastRenderedPageBreak/>
              <w:t>8.a</w:t>
            </w:r>
            <w:r w:rsidR="006C72FC" w:rsidRPr="00A05C2F">
              <w:rPr>
                <w:rFonts w:ascii="Times New Roman" w:hAnsi="Times New Roman" w:cs="Times New Roman"/>
                <w:sz w:val="22"/>
                <w:szCs w:val="22"/>
              </w:rPr>
              <w:t>.1 Total government spending in social protection and employment programmes as a percentage of the national budgets and GDP</w:t>
            </w:r>
            <w:r w:rsidR="00EC4669">
              <w:rPr>
                <w:rFonts w:ascii="Times New Roman" w:hAnsi="Times New Roman" w:cs="Times New Roman"/>
                <w:sz w:val="22"/>
                <w:szCs w:val="22"/>
              </w:rPr>
              <w:t>.</w:t>
            </w:r>
            <w:r w:rsidR="006C72FC" w:rsidRPr="00A05C2F">
              <w:rPr>
                <w:rFonts w:ascii="Times New Roman" w:hAnsi="Times New Roman" w:cs="Times New Roman"/>
                <w:sz w:val="22"/>
                <w:szCs w:val="22"/>
              </w:rPr>
              <w:t xml:space="preserve"> </w:t>
            </w:r>
          </w:p>
        </w:tc>
      </w:tr>
      <w:tr w:rsidR="00723199" w:rsidRPr="00A05C2F" w:rsidTr="00690839">
        <w:trPr>
          <w:gridAfter w:val="1"/>
          <w:wAfter w:w="11" w:type="dxa"/>
        </w:trPr>
        <w:tc>
          <w:tcPr>
            <w:tcW w:w="720" w:type="dxa"/>
          </w:tcPr>
          <w:p w:rsidR="00723199" w:rsidRPr="007D374C" w:rsidRDefault="00723199" w:rsidP="00A05C2F">
            <w:pPr>
              <w:ind w:left="-18" w:firstLine="18"/>
              <w:jc w:val="center"/>
              <w:rPr>
                <w:rFonts w:ascii="Times New Roman" w:hAnsi="Times New Roman" w:cs="Times New Roman"/>
                <w:b/>
                <w:sz w:val="28"/>
              </w:rPr>
            </w:pPr>
            <w:r w:rsidRPr="007D374C">
              <w:rPr>
                <w:rFonts w:ascii="Times New Roman" w:hAnsi="Times New Roman" w:cs="Times New Roman"/>
                <w:b/>
                <w:sz w:val="28"/>
              </w:rPr>
              <w:lastRenderedPageBreak/>
              <w:t>9</w:t>
            </w:r>
          </w:p>
        </w:tc>
        <w:tc>
          <w:tcPr>
            <w:tcW w:w="1620" w:type="dxa"/>
            <w:vMerge w:val="restart"/>
          </w:tcPr>
          <w:p w:rsidR="00723199" w:rsidRPr="007D374C" w:rsidRDefault="00723199" w:rsidP="001D0B04">
            <w:pPr>
              <w:pStyle w:val="Default"/>
              <w:rPr>
                <w:rFonts w:ascii="Times New Roman" w:hAnsi="Times New Roman" w:cs="Times New Roman"/>
                <w:sz w:val="22"/>
                <w:szCs w:val="22"/>
              </w:rPr>
            </w:pPr>
            <w:r w:rsidRPr="007D374C">
              <w:rPr>
                <w:rFonts w:ascii="Times New Roman" w:hAnsi="Times New Roman" w:cs="Times New Roman"/>
                <w:bCs/>
                <w:sz w:val="22"/>
                <w:szCs w:val="22"/>
              </w:rPr>
              <w:t xml:space="preserve">Build resilient infrastructure, promote inclusive and sustainable industrialization and foster innovation </w:t>
            </w:r>
          </w:p>
        </w:tc>
        <w:tc>
          <w:tcPr>
            <w:tcW w:w="1429" w:type="dxa"/>
          </w:tcPr>
          <w:p w:rsidR="00723199" w:rsidRPr="00A05C2F" w:rsidRDefault="00723199" w:rsidP="00A05C2F">
            <w:pPr>
              <w:rPr>
                <w:rFonts w:ascii="Times New Roman" w:hAnsi="Times New Roman" w:cs="Times New Roman"/>
              </w:rPr>
            </w:pPr>
            <w:r>
              <w:rPr>
                <w:rFonts w:ascii="Times New Roman" w:hAnsi="Times New Roman" w:cs="Times New Roman"/>
              </w:rPr>
              <w:t>Department</w:t>
            </w:r>
            <w:r w:rsidR="00786108">
              <w:rPr>
                <w:rFonts w:ascii="Times New Roman" w:hAnsi="Times New Roman" w:cs="Times New Roman"/>
              </w:rPr>
              <w:t xml:space="preserve"> of Industries</w:t>
            </w:r>
          </w:p>
        </w:tc>
        <w:tc>
          <w:tcPr>
            <w:tcW w:w="4500" w:type="dxa"/>
            <w:gridSpan w:val="2"/>
          </w:tcPr>
          <w:p w:rsidR="00723199" w:rsidRPr="00723199" w:rsidRDefault="00723199" w:rsidP="00723199">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9.1 </w:t>
            </w:r>
            <w:r>
              <w:rPr>
                <w:rFonts w:ascii="Times New Roman" w:hAnsi="Times New Roman" w:cs="Times New Roman"/>
                <w:sz w:val="22"/>
                <w:szCs w:val="22"/>
              </w:rPr>
              <w:t xml:space="preserve">   </w:t>
            </w:r>
            <w:r w:rsidRPr="00A05C2F">
              <w:rPr>
                <w:rFonts w:ascii="Times New Roman" w:hAnsi="Times New Roman" w:cs="Times New Roman"/>
                <w:sz w:val="22"/>
                <w:szCs w:val="22"/>
              </w:rPr>
              <w:t>Develop quality, reliable, sustainable and resilient infrastructure, including regional and transborder infrastructure, to support economic development and human well-being, with a focus on affordable and equitable access for all</w:t>
            </w:r>
            <w:r>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723199" w:rsidRPr="00A05C2F" w:rsidRDefault="00723199" w:rsidP="00A76A5C">
            <w:pPr>
              <w:ind w:right="5" w:hanging="18"/>
              <w:rPr>
                <w:rFonts w:ascii="Times New Roman" w:hAnsi="Times New Roman" w:cs="Times New Roman"/>
              </w:rPr>
            </w:pPr>
            <w:r>
              <w:rPr>
                <w:rFonts w:ascii="Times New Roman" w:hAnsi="Times New Roman" w:cs="Times New Roman"/>
              </w:rPr>
              <w:t xml:space="preserve">Public </w:t>
            </w:r>
            <w:r w:rsidR="00A9023B">
              <w:rPr>
                <w:rFonts w:ascii="Times New Roman" w:hAnsi="Times New Roman" w:cs="Times New Roman"/>
              </w:rPr>
              <w:t>Works</w:t>
            </w:r>
            <w:r>
              <w:rPr>
                <w:rFonts w:ascii="Times New Roman" w:hAnsi="Times New Roman" w:cs="Times New Roman"/>
              </w:rPr>
              <w:t xml:space="preserve"> Transport</w:t>
            </w:r>
            <w:r w:rsidR="00A9023B">
              <w:rPr>
                <w:rFonts w:ascii="Times New Roman" w:hAnsi="Times New Roman" w:cs="Times New Roman"/>
              </w:rPr>
              <w:t>.</w:t>
            </w:r>
          </w:p>
        </w:tc>
        <w:tc>
          <w:tcPr>
            <w:tcW w:w="4027" w:type="dxa"/>
            <w:gridSpan w:val="2"/>
          </w:tcPr>
          <w:p w:rsidR="00723199" w:rsidRPr="00A05C2F" w:rsidRDefault="00723199"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9.1.1 </w:t>
            </w:r>
            <w:r>
              <w:rPr>
                <w:rFonts w:ascii="Times New Roman" w:hAnsi="Times New Roman" w:cs="Times New Roman"/>
                <w:sz w:val="22"/>
                <w:szCs w:val="22"/>
              </w:rPr>
              <w:t xml:space="preserve"> </w:t>
            </w:r>
            <w:r w:rsidRPr="00A05C2F">
              <w:rPr>
                <w:rFonts w:ascii="Times New Roman" w:hAnsi="Times New Roman" w:cs="Times New Roman"/>
                <w:sz w:val="22"/>
                <w:szCs w:val="22"/>
              </w:rPr>
              <w:t>Share of the rural population who live within 2 km of an all-season road</w:t>
            </w:r>
            <w:r>
              <w:rPr>
                <w:rFonts w:ascii="Times New Roman" w:hAnsi="Times New Roman" w:cs="Times New Roman"/>
                <w:sz w:val="22"/>
                <w:szCs w:val="22"/>
              </w:rPr>
              <w:t>.</w:t>
            </w:r>
            <w:r w:rsidRPr="00A05C2F">
              <w:rPr>
                <w:rFonts w:ascii="Times New Roman" w:hAnsi="Times New Roman" w:cs="Times New Roman"/>
                <w:sz w:val="22"/>
                <w:szCs w:val="22"/>
              </w:rPr>
              <w:t xml:space="preserve"> </w:t>
            </w:r>
          </w:p>
          <w:p w:rsidR="00723199" w:rsidRPr="00A05C2F" w:rsidRDefault="00723199"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9.1.2 Passenger and freight volumes, by mode of transport</w:t>
            </w:r>
            <w:r>
              <w:rPr>
                <w:rFonts w:ascii="Times New Roman" w:hAnsi="Times New Roman" w:cs="Times New Roman"/>
                <w:sz w:val="22"/>
                <w:szCs w:val="22"/>
              </w:rPr>
              <w:t>.</w:t>
            </w:r>
            <w:r w:rsidRPr="00A05C2F">
              <w:rPr>
                <w:rFonts w:ascii="Times New Roman" w:hAnsi="Times New Roman" w:cs="Times New Roman"/>
                <w:sz w:val="22"/>
                <w:szCs w:val="22"/>
              </w:rPr>
              <w:t xml:space="preserve"> </w:t>
            </w:r>
          </w:p>
          <w:p w:rsidR="00723199" w:rsidRPr="00A05C2F" w:rsidRDefault="00723199" w:rsidP="007D374C">
            <w:pPr>
              <w:ind w:left="589" w:hanging="630"/>
              <w:jc w:val="both"/>
              <w:rPr>
                <w:rFonts w:ascii="Times New Roman" w:hAnsi="Times New Roman" w:cs="Times New Roman"/>
              </w:rPr>
            </w:pPr>
          </w:p>
        </w:tc>
      </w:tr>
      <w:tr w:rsidR="00723199" w:rsidRPr="00A05C2F" w:rsidTr="00690839">
        <w:trPr>
          <w:gridAfter w:val="1"/>
          <w:wAfter w:w="11" w:type="dxa"/>
        </w:trPr>
        <w:tc>
          <w:tcPr>
            <w:tcW w:w="720" w:type="dxa"/>
          </w:tcPr>
          <w:p w:rsidR="00723199" w:rsidRPr="007D374C" w:rsidRDefault="00723199" w:rsidP="00A05C2F">
            <w:pPr>
              <w:ind w:left="-18" w:firstLine="18"/>
              <w:jc w:val="center"/>
              <w:rPr>
                <w:rFonts w:ascii="Times New Roman" w:hAnsi="Times New Roman" w:cs="Times New Roman"/>
                <w:b/>
                <w:sz w:val="28"/>
              </w:rPr>
            </w:pPr>
          </w:p>
        </w:tc>
        <w:tc>
          <w:tcPr>
            <w:tcW w:w="1620" w:type="dxa"/>
            <w:vMerge/>
          </w:tcPr>
          <w:p w:rsidR="00723199" w:rsidRPr="007D374C" w:rsidRDefault="00723199" w:rsidP="00E3461C">
            <w:pPr>
              <w:rPr>
                <w:rFonts w:ascii="Times New Roman" w:hAnsi="Times New Roman" w:cs="Times New Roman"/>
              </w:rPr>
            </w:pPr>
          </w:p>
        </w:tc>
        <w:tc>
          <w:tcPr>
            <w:tcW w:w="1429" w:type="dxa"/>
          </w:tcPr>
          <w:p w:rsidR="00723199" w:rsidRPr="00A05C2F" w:rsidRDefault="00723199" w:rsidP="00A05C2F">
            <w:pPr>
              <w:rPr>
                <w:rFonts w:ascii="Times New Roman" w:hAnsi="Times New Roman" w:cs="Times New Roman"/>
              </w:rPr>
            </w:pPr>
          </w:p>
        </w:tc>
        <w:tc>
          <w:tcPr>
            <w:tcW w:w="4500" w:type="dxa"/>
            <w:gridSpan w:val="2"/>
          </w:tcPr>
          <w:p w:rsidR="00723199" w:rsidRPr="00556C0F" w:rsidRDefault="00723199"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9.2 Promote inclusive and sustainable industrialization and, by 2030, significantly raise industry’s share of employment and gross domestic product, in line with national circumstances, and double its share in least developed countries</w:t>
            </w:r>
            <w:r>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723199" w:rsidRPr="00A05C2F" w:rsidRDefault="00723199" w:rsidP="00A05C2F">
            <w:pPr>
              <w:ind w:right="5" w:hanging="18"/>
              <w:rPr>
                <w:rFonts w:ascii="Times New Roman" w:hAnsi="Times New Roman" w:cs="Times New Roman"/>
              </w:rPr>
            </w:pPr>
            <w:r>
              <w:rPr>
                <w:rFonts w:ascii="Times New Roman" w:hAnsi="Times New Roman" w:cs="Times New Roman"/>
              </w:rPr>
              <w:t>Industries</w:t>
            </w:r>
            <w:r w:rsidR="00A9023B">
              <w:rPr>
                <w:rFonts w:ascii="Times New Roman" w:hAnsi="Times New Roman" w:cs="Times New Roman"/>
              </w:rPr>
              <w:t>.</w:t>
            </w:r>
          </w:p>
        </w:tc>
        <w:tc>
          <w:tcPr>
            <w:tcW w:w="4027" w:type="dxa"/>
            <w:gridSpan w:val="2"/>
          </w:tcPr>
          <w:p w:rsidR="00723199" w:rsidRPr="00A05C2F" w:rsidRDefault="00723199"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9.2.1 Manufacturing value added as a percentage of GDP and per capita</w:t>
            </w:r>
            <w:r>
              <w:rPr>
                <w:rFonts w:ascii="Times New Roman" w:hAnsi="Times New Roman" w:cs="Times New Roman"/>
                <w:sz w:val="22"/>
                <w:szCs w:val="22"/>
              </w:rPr>
              <w:t>.</w:t>
            </w:r>
            <w:r w:rsidRPr="00A05C2F">
              <w:rPr>
                <w:rFonts w:ascii="Times New Roman" w:hAnsi="Times New Roman" w:cs="Times New Roman"/>
                <w:sz w:val="22"/>
                <w:szCs w:val="22"/>
              </w:rPr>
              <w:t xml:space="preserve"> </w:t>
            </w:r>
          </w:p>
          <w:p w:rsidR="00723199" w:rsidRPr="00A05C2F" w:rsidRDefault="00723199"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9.2.2 Manufacturing employment as a percentage of total employment</w:t>
            </w:r>
            <w:r>
              <w:rPr>
                <w:rFonts w:ascii="Times New Roman" w:hAnsi="Times New Roman" w:cs="Times New Roman"/>
                <w:sz w:val="22"/>
                <w:szCs w:val="22"/>
              </w:rPr>
              <w:t>.</w:t>
            </w:r>
            <w:r w:rsidRPr="00A05C2F">
              <w:rPr>
                <w:rFonts w:ascii="Times New Roman" w:hAnsi="Times New Roman" w:cs="Times New Roman"/>
                <w:sz w:val="22"/>
                <w:szCs w:val="22"/>
              </w:rPr>
              <w:t xml:space="preserve"> </w:t>
            </w:r>
          </w:p>
          <w:p w:rsidR="00723199" w:rsidRPr="00A05C2F" w:rsidRDefault="00723199"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9.3 </w:t>
            </w:r>
            <w:r>
              <w:rPr>
                <w:rFonts w:ascii="Times New Roman" w:hAnsi="Times New Roman" w:cs="Times New Roman"/>
                <w:sz w:val="22"/>
                <w:szCs w:val="22"/>
              </w:rPr>
              <w:t xml:space="preserve">  </w:t>
            </w:r>
            <w:r w:rsidRPr="00A05C2F">
              <w:rPr>
                <w:rFonts w:ascii="Times New Roman" w:hAnsi="Times New Roman" w:cs="Times New Roman"/>
                <w:sz w:val="22"/>
                <w:szCs w:val="22"/>
              </w:rPr>
              <w:t>Increase the access of small-scale industrial and other enterprises, in particular in developing countries, to financial services, including affordable credit, and their integration into value chains and markets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6104E5" w:rsidP="00A05C2F">
            <w:pPr>
              <w:ind w:right="5" w:hanging="18"/>
              <w:rPr>
                <w:rFonts w:ascii="Times New Roman" w:hAnsi="Times New Roman" w:cs="Times New Roman"/>
              </w:rPr>
            </w:pPr>
            <w:r>
              <w:rPr>
                <w:rFonts w:ascii="Times New Roman" w:hAnsi="Times New Roman" w:cs="Times New Roman"/>
              </w:rPr>
              <w:t>Industries</w:t>
            </w:r>
            <w:r w:rsidR="00A9023B">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9.3.1 Percentage share of small-scale industries in total industry value added</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9.3.2 </w:t>
            </w:r>
            <w:r w:rsidR="001E7CAF">
              <w:rPr>
                <w:rFonts w:ascii="Times New Roman" w:hAnsi="Times New Roman" w:cs="Times New Roman"/>
                <w:sz w:val="22"/>
                <w:szCs w:val="22"/>
              </w:rPr>
              <w:t xml:space="preserve">  </w:t>
            </w:r>
            <w:r w:rsidRPr="00A05C2F">
              <w:rPr>
                <w:rFonts w:ascii="Times New Roman" w:hAnsi="Times New Roman" w:cs="Times New Roman"/>
                <w:sz w:val="22"/>
                <w:szCs w:val="22"/>
              </w:rPr>
              <w:t>Percentage of small-scale industries with a loan or line of credit</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9.4 </w:t>
            </w:r>
            <w:r>
              <w:rPr>
                <w:rFonts w:ascii="Times New Roman" w:hAnsi="Times New Roman" w:cs="Times New Roman"/>
                <w:sz w:val="22"/>
                <w:szCs w:val="22"/>
              </w:rPr>
              <w:t xml:space="preserve">  </w:t>
            </w:r>
            <w:r w:rsidRPr="00A05C2F">
              <w:rPr>
                <w:rFonts w:ascii="Times New Roman" w:hAnsi="Times New Roman" w:cs="Times New Roman"/>
                <w:sz w:val="22"/>
                <w:szCs w:val="22"/>
              </w:rPr>
              <w:t>By 2030, upgrade infrastructure and retrofit industries to make them sustainable, with increased resource-use efficiency and greater adoption of clean and environmentally sound technologies and industrial processes, with all countries taking action in accordance with their respective capabilities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6104E5" w:rsidP="00A9023B">
            <w:pPr>
              <w:ind w:right="5" w:hanging="18"/>
              <w:rPr>
                <w:rFonts w:ascii="Times New Roman" w:hAnsi="Times New Roman" w:cs="Times New Roman"/>
              </w:rPr>
            </w:pPr>
            <w:r>
              <w:rPr>
                <w:rFonts w:ascii="Times New Roman" w:hAnsi="Times New Roman" w:cs="Times New Roman"/>
              </w:rPr>
              <w:t xml:space="preserve">Industries, Environment </w:t>
            </w:r>
            <w:r w:rsidR="00A9023B">
              <w:rPr>
                <w:rFonts w:ascii="Times New Roman" w:hAnsi="Times New Roman" w:cs="Times New Roman"/>
              </w:rPr>
              <w:t xml:space="preserve"> and </w:t>
            </w:r>
            <w:r>
              <w:rPr>
                <w:rFonts w:ascii="Times New Roman" w:hAnsi="Times New Roman" w:cs="Times New Roman"/>
              </w:rPr>
              <w:t>Scientific Technology</w:t>
            </w:r>
            <w:r w:rsidR="00A9023B">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9.4.1</w:t>
            </w:r>
            <w:r w:rsidR="001E7CAF">
              <w:rPr>
                <w:rFonts w:ascii="Times New Roman" w:hAnsi="Times New Roman" w:cs="Times New Roman"/>
                <w:sz w:val="22"/>
                <w:szCs w:val="22"/>
              </w:rPr>
              <w:t xml:space="preserve"> </w:t>
            </w:r>
            <w:r w:rsidRPr="00A05C2F">
              <w:rPr>
                <w:rFonts w:ascii="Times New Roman" w:hAnsi="Times New Roman" w:cs="Times New Roman"/>
                <w:sz w:val="22"/>
                <w:szCs w:val="22"/>
              </w:rPr>
              <w:t xml:space="preserve"> CO2 emission per unit of value added</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9.5 </w:t>
            </w:r>
            <w:r>
              <w:rPr>
                <w:rFonts w:ascii="Times New Roman" w:hAnsi="Times New Roman" w:cs="Times New Roman"/>
                <w:sz w:val="22"/>
                <w:szCs w:val="22"/>
              </w:rPr>
              <w:t xml:space="preserve">  </w:t>
            </w:r>
            <w:r w:rsidRPr="00A05C2F">
              <w:rPr>
                <w:rFonts w:ascii="Times New Roman" w:hAnsi="Times New Roman" w:cs="Times New Roman"/>
                <w:sz w:val="22"/>
                <w:szCs w:val="22"/>
              </w:rPr>
              <w:t xml:space="preserve">Enhance scientific research, upgrade the technological capabilities of industrial sectors in all countries, in particular developing countries, including, by 2030, encouraging innovation and substantially increasing the number of research and development workers per 1 million people and public and private research and </w:t>
            </w:r>
            <w:r w:rsidRPr="00A05C2F">
              <w:rPr>
                <w:rFonts w:ascii="Times New Roman" w:hAnsi="Times New Roman" w:cs="Times New Roman"/>
                <w:sz w:val="22"/>
                <w:szCs w:val="22"/>
              </w:rPr>
              <w:lastRenderedPageBreak/>
              <w:t>development spending</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6104E5" w:rsidP="00A9023B">
            <w:pPr>
              <w:ind w:right="5" w:hanging="18"/>
              <w:rPr>
                <w:rFonts w:ascii="Times New Roman" w:hAnsi="Times New Roman" w:cs="Times New Roman"/>
              </w:rPr>
            </w:pPr>
            <w:r>
              <w:rPr>
                <w:rFonts w:ascii="Times New Roman" w:hAnsi="Times New Roman" w:cs="Times New Roman"/>
              </w:rPr>
              <w:lastRenderedPageBreak/>
              <w:t>Industries, Environment</w:t>
            </w:r>
            <w:r w:rsidR="00A9023B">
              <w:rPr>
                <w:rFonts w:ascii="Times New Roman" w:hAnsi="Times New Roman" w:cs="Times New Roman"/>
              </w:rPr>
              <w:t xml:space="preserve"> and </w:t>
            </w:r>
            <w:r>
              <w:rPr>
                <w:rFonts w:ascii="Times New Roman" w:hAnsi="Times New Roman" w:cs="Times New Roman"/>
              </w:rPr>
              <w:t xml:space="preserve"> Scientific Technology</w:t>
            </w:r>
            <w:r w:rsidR="00A9023B">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9.5.1 Research and development expenditure as a percentage of GDP </w:t>
            </w:r>
          </w:p>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9.5.2 </w:t>
            </w:r>
            <w:r w:rsidR="001E7CAF">
              <w:rPr>
                <w:rFonts w:ascii="Times New Roman" w:hAnsi="Times New Roman" w:cs="Times New Roman"/>
                <w:sz w:val="22"/>
                <w:szCs w:val="22"/>
              </w:rPr>
              <w:t xml:space="preserve">  </w:t>
            </w:r>
            <w:r w:rsidRPr="00A05C2F">
              <w:rPr>
                <w:rFonts w:ascii="Times New Roman" w:hAnsi="Times New Roman" w:cs="Times New Roman"/>
                <w:sz w:val="22"/>
                <w:szCs w:val="22"/>
              </w:rPr>
              <w:t>Researchers (in full-time equivalent) per million inhabitants</w:t>
            </w:r>
            <w:r w:rsidR="00EC4669">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6104E5">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9.a Facilitate sustainable and resilient infrastructure development through enhanced financial, technological and technical support</w:t>
            </w:r>
            <w:r w:rsidR="006104E5">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6104E5" w:rsidP="00A9023B">
            <w:pPr>
              <w:ind w:right="5" w:hanging="18"/>
              <w:rPr>
                <w:rFonts w:ascii="Times New Roman" w:hAnsi="Times New Roman" w:cs="Times New Roman"/>
              </w:rPr>
            </w:pPr>
            <w:r>
              <w:rPr>
                <w:rFonts w:ascii="Times New Roman" w:hAnsi="Times New Roman" w:cs="Times New Roman"/>
              </w:rPr>
              <w:t xml:space="preserve">Public Works, Industries, Irrigation </w:t>
            </w:r>
            <w:r w:rsidR="00A9023B">
              <w:rPr>
                <w:rFonts w:ascii="Times New Roman" w:hAnsi="Times New Roman" w:cs="Times New Roman"/>
              </w:rPr>
              <w:t xml:space="preserve"> and </w:t>
            </w:r>
            <w:r>
              <w:rPr>
                <w:rFonts w:ascii="Times New Roman" w:hAnsi="Times New Roman" w:cs="Times New Roman"/>
              </w:rPr>
              <w:t>Public Health, Energy</w:t>
            </w:r>
            <w:r w:rsidR="00A9023B">
              <w:rPr>
                <w:rFonts w:ascii="Times New Roman" w:hAnsi="Times New Roman" w:cs="Times New Roman"/>
              </w:rPr>
              <w:t>.</w:t>
            </w:r>
          </w:p>
        </w:tc>
        <w:tc>
          <w:tcPr>
            <w:tcW w:w="4027" w:type="dxa"/>
            <w:gridSpan w:val="2"/>
          </w:tcPr>
          <w:p w:rsidR="006C72FC" w:rsidRPr="006104E5" w:rsidRDefault="006C72FC" w:rsidP="006104E5">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9.a.1 </w:t>
            </w:r>
            <w:r w:rsidR="006104E5">
              <w:rPr>
                <w:rFonts w:ascii="Times New Roman" w:hAnsi="Times New Roman" w:cs="Times New Roman"/>
                <w:sz w:val="22"/>
                <w:szCs w:val="22"/>
              </w:rPr>
              <w:t xml:space="preserve">%age of budgetary outlays for infrastructural development  </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Default="006C72FC" w:rsidP="001B5C53">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9.b </w:t>
            </w:r>
            <w:r w:rsidR="006104E5">
              <w:rPr>
                <w:rFonts w:ascii="Times New Roman" w:hAnsi="Times New Roman" w:cs="Times New Roman"/>
                <w:sz w:val="22"/>
                <w:szCs w:val="22"/>
              </w:rPr>
              <w:t xml:space="preserve">  </w:t>
            </w:r>
            <w:r w:rsidRPr="00A05C2F">
              <w:rPr>
                <w:rFonts w:ascii="Times New Roman" w:hAnsi="Times New Roman" w:cs="Times New Roman"/>
                <w:sz w:val="22"/>
                <w:szCs w:val="22"/>
              </w:rPr>
              <w:t>Support domestic technology development, research and innovation by ensuring a conducive policy environment for, inter alia, industrial diversification and value addition to commodities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2B3393" w:rsidRPr="00556C0F" w:rsidRDefault="002B3393" w:rsidP="001B5C53">
            <w:pPr>
              <w:pStyle w:val="Default"/>
              <w:ind w:left="522" w:right="1" w:hanging="522"/>
              <w:jc w:val="both"/>
              <w:rPr>
                <w:rFonts w:ascii="Times New Roman" w:hAnsi="Times New Roman" w:cs="Times New Roman"/>
                <w:sz w:val="22"/>
                <w:szCs w:val="22"/>
              </w:rPr>
            </w:pPr>
          </w:p>
        </w:tc>
        <w:tc>
          <w:tcPr>
            <w:tcW w:w="2273" w:type="dxa"/>
            <w:gridSpan w:val="2"/>
          </w:tcPr>
          <w:p w:rsidR="006C72FC" w:rsidRPr="00A05C2F" w:rsidRDefault="001B5C53" w:rsidP="00A05C2F">
            <w:pPr>
              <w:ind w:right="5" w:hanging="18"/>
              <w:rPr>
                <w:rFonts w:ascii="Times New Roman" w:hAnsi="Times New Roman" w:cs="Times New Roman"/>
              </w:rPr>
            </w:pPr>
            <w:r>
              <w:rPr>
                <w:rFonts w:ascii="Times New Roman" w:hAnsi="Times New Roman" w:cs="Times New Roman"/>
              </w:rPr>
              <w:t>Industries</w:t>
            </w:r>
            <w:r w:rsidR="00A9023B">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9.b.1 </w:t>
            </w:r>
            <w:r w:rsidR="001E7CAF">
              <w:rPr>
                <w:rFonts w:ascii="Times New Roman" w:hAnsi="Times New Roman" w:cs="Times New Roman"/>
                <w:sz w:val="22"/>
                <w:szCs w:val="22"/>
              </w:rPr>
              <w:t xml:space="preserve">  </w:t>
            </w:r>
            <w:r w:rsidRPr="00A05C2F">
              <w:rPr>
                <w:rFonts w:ascii="Times New Roman" w:hAnsi="Times New Roman" w:cs="Times New Roman"/>
                <w:sz w:val="22"/>
                <w:szCs w:val="22"/>
              </w:rPr>
              <w:t>Percentage of medium and high-tech industry value added in total value added</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1B5C53">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9.c </w:t>
            </w:r>
            <w:r w:rsidR="001B5C53">
              <w:rPr>
                <w:rFonts w:ascii="Times New Roman" w:hAnsi="Times New Roman" w:cs="Times New Roman"/>
                <w:sz w:val="22"/>
                <w:szCs w:val="22"/>
              </w:rPr>
              <w:t xml:space="preserve"> </w:t>
            </w:r>
            <w:r w:rsidRPr="00A05C2F">
              <w:rPr>
                <w:rFonts w:ascii="Times New Roman" w:hAnsi="Times New Roman" w:cs="Times New Roman"/>
                <w:sz w:val="22"/>
                <w:szCs w:val="22"/>
              </w:rPr>
              <w:t>Significantly increase access to information and communications technology and strive to provide universal and affordable access to the Internet</w:t>
            </w:r>
            <w:r w:rsidR="001B5C53">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1B5C53" w:rsidP="00A05C2F">
            <w:pPr>
              <w:ind w:right="5" w:hanging="18"/>
              <w:rPr>
                <w:rFonts w:ascii="Times New Roman" w:hAnsi="Times New Roman" w:cs="Times New Roman"/>
              </w:rPr>
            </w:pPr>
            <w:r>
              <w:rPr>
                <w:rFonts w:ascii="Times New Roman" w:hAnsi="Times New Roman" w:cs="Times New Roman"/>
              </w:rPr>
              <w:t>Information Technology</w:t>
            </w:r>
            <w:r w:rsidR="00A9023B">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9.c.1</w:t>
            </w:r>
            <w:r w:rsidR="001E7CAF">
              <w:rPr>
                <w:rFonts w:ascii="Times New Roman" w:hAnsi="Times New Roman" w:cs="Times New Roman"/>
                <w:sz w:val="22"/>
                <w:szCs w:val="22"/>
              </w:rPr>
              <w:t xml:space="preserve">  </w:t>
            </w:r>
            <w:r w:rsidRPr="00A05C2F">
              <w:rPr>
                <w:rFonts w:ascii="Times New Roman" w:hAnsi="Times New Roman" w:cs="Times New Roman"/>
                <w:sz w:val="22"/>
                <w:szCs w:val="22"/>
              </w:rPr>
              <w:t xml:space="preserve"> Percentage of population covered by a mobile network, by technology</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r w:rsidRPr="007D374C">
              <w:rPr>
                <w:rFonts w:ascii="Times New Roman" w:hAnsi="Times New Roman" w:cs="Times New Roman"/>
                <w:b/>
                <w:sz w:val="28"/>
              </w:rPr>
              <w:t>10</w:t>
            </w:r>
          </w:p>
        </w:tc>
        <w:tc>
          <w:tcPr>
            <w:tcW w:w="1620" w:type="dxa"/>
          </w:tcPr>
          <w:p w:rsidR="006C72FC" w:rsidRPr="007D374C" w:rsidRDefault="006C72FC" w:rsidP="007F7B0E">
            <w:pPr>
              <w:pStyle w:val="Default"/>
              <w:rPr>
                <w:rFonts w:ascii="Times New Roman" w:hAnsi="Times New Roman" w:cs="Times New Roman"/>
                <w:sz w:val="22"/>
                <w:szCs w:val="22"/>
              </w:rPr>
            </w:pPr>
            <w:r w:rsidRPr="007D374C">
              <w:rPr>
                <w:rFonts w:ascii="Times New Roman" w:hAnsi="Times New Roman" w:cs="Times New Roman"/>
                <w:bCs/>
                <w:sz w:val="22"/>
                <w:szCs w:val="22"/>
              </w:rPr>
              <w:t xml:space="preserve">Reduce inequality within </w:t>
            </w:r>
            <w:r w:rsidR="007F7B0E">
              <w:rPr>
                <w:rFonts w:ascii="Times New Roman" w:hAnsi="Times New Roman" w:cs="Times New Roman"/>
                <w:bCs/>
                <w:sz w:val="22"/>
                <w:szCs w:val="22"/>
              </w:rPr>
              <w:t>the State</w:t>
            </w:r>
            <w:r w:rsidRPr="007D374C">
              <w:rPr>
                <w:rFonts w:ascii="Times New Roman" w:hAnsi="Times New Roman" w:cs="Times New Roman"/>
                <w:bCs/>
                <w:sz w:val="22"/>
                <w:szCs w:val="22"/>
              </w:rPr>
              <w:t xml:space="preserve"> </w:t>
            </w:r>
          </w:p>
        </w:tc>
        <w:tc>
          <w:tcPr>
            <w:tcW w:w="1429" w:type="dxa"/>
          </w:tcPr>
          <w:p w:rsidR="006C72FC" w:rsidRPr="00A05C2F" w:rsidRDefault="00D27676" w:rsidP="00A05C2F">
            <w:pPr>
              <w:rPr>
                <w:rFonts w:ascii="Times New Roman" w:hAnsi="Times New Roman" w:cs="Times New Roman"/>
              </w:rPr>
            </w:pPr>
            <w:r>
              <w:rPr>
                <w:rFonts w:ascii="Times New Roman" w:hAnsi="Times New Roman" w:cs="Times New Roman"/>
              </w:rPr>
              <w:t>Planning</w:t>
            </w: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10.1 By 2030, progressively achieve and sustain income growth of the bottom 40 per cent of the population at a rate higher than the national average</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22" w:right="1" w:hanging="522"/>
              <w:jc w:val="both"/>
              <w:rPr>
                <w:rFonts w:ascii="Times New Roman" w:hAnsi="Times New Roman" w:cs="Times New Roman"/>
              </w:rPr>
            </w:pPr>
          </w:p>
        </w:tc>
        <w:tc>
          <w:tcPr>
            <w:tcW w:w="2273" w:type="dxa"/>
            <w:gridSpan w:val="2"/>
          </w:tcPr>
          <w:p w:rsidR="006C72FC" w:rsidRPr="00A05C2F" w:rsidRDefault="007F7B0E" w:rsidP="00A05C2F">
            <w:pPr>
              <w:ind w:right="5" w:hanging="18"/>
              <w:rPr>
                <w:rFonts w:ascii="Times New Roman" w:hAnsi="Times New Roman" w:cs="Times New Roman"/>
              </w:rPr>
            </w:pPr>
            <w:r>
              <w:rPr>
                <w:rFonts w:ascii="Times New Roman" w:hAnsi="Times New Roman" w:cs="Times New Roman"/>
              </w:rPr>
              <w:t>Rural Development, Urban Development, Agriculture, Horticulture, Animal Husbandry</w:t>
            </w:r>
            <w:r w:rsidR="00A9023B">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10.1.1Growth rates of household expenditure or income per capita among the bottom 40 per cent of the population and the total population</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10.2 By 2030, empower and promote the social, economic and political inclusion of all, irrespective of age, sex, disability, race, ethnicity, origin, religion or economic or other status</w:t>
            </w:r>
            <w:r w:rsidR="00941F6C">
              <w:rPr>
                <w:rFonts w:ascii="Times New Roman" w:hAnsi="Times New Roman" w:cs="Times New Roman"/>
                <w:sz w:val="22"/>
                <w:szCs w:val="22"/>
              </w:rPr>
              <w:t>.</w:t>
            </w:r>
          </w:p>
        </w:tc>
        <w:tc>
          <w:tcPr>
            <w:tcW w:w="2273" w:type="dxa"/>
            <w:gridSpan w:val="2"/>
          </w:tcPr>
          <w:p w:rsidR="006C72FC" w:rsidRPr="00A05C2F" w:rsidRDefault="007F7B0E" w:rsidP="00A05C2F">
            <w:pPr>
              <w:ind w:right="5" w:hanging="18"/>
              <w:rPr>
                <w:rFonts w:ascii="Times New Roman" w:hAnsi="Times New Roman" w:cs="Times New Roman"/>
              </w:rPr>
            </w:pPr>
            <w:r>
              <w:rPr>
                <w:rFonts w:ascii="Times New Roman" w:hAnsi="Times New Roman" w:cs="Times New Roman"/>
              </w:rPr>
              <w:t>Rural Development, Urban Development, Agriculture, Horticulture, Animal Husbandry, Election</w:t>
            </w:r>
            <w:r w:rsidR="00A76A5C">
              <w:rPr>
                <w:rFonts w:ascii="Times New Roman" w:hAnsi="Times New Roman" w:cs="Times New Roman"/>
              </w:rPr>
              <w:t>s</w:t>
            </w:r>
            <w:r>
              <w:rPr>
                <w:rFonts w:ascii="Times New Roman" w:hAnsi="Times New Roman" w:cs="Times New Roman"/>
              </w:rPr>
              <w:t>, Panchayati  Raj</w:t>
            </w:r>
            <w:r w:rsidR="00A9023B">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10.2.1 Proportion of people living below 50 per cent of median income, disaggregated by age group, sex and persons with disabilities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10.3 Ensure equal opportunity and reduce inequalities of outcome, including by eliminating discriminatory laws, policies and practices and promoting appropriate legislation, policies and action in this regard</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22" w:right="1" w:hanging="522"/>
              <w:jc w:val="both"/>
              <w:rPr>
                <w:rFonts w:ascii="Times New Roman" w:hAnsi="Times New Roman" w:cs="Times New Roman"/>
              </w:rPr>
            </w:pPr>
          </w:p>
        </w:tc>
        <w:tc>
          <w:tcPr>
            <w:tcW w:w="2273" w:type="dxa"/>
            <w:gridSpan w:val="2"/>
          </w:tcPr>
          <w:p w:rsidR="006C72FC" w:rsidRDefault="007F7B0E" w:rsidP="00A05C2F">
            <w:pPr>
              <w:ind w:right="5" w:hanging="18"/>
              <w:rPr>
                <w:rFonts w:ascii="Times New Roman" w:hAnsi="Times New Roman" w:cs="Times New Roman"/>
              </w:rPr>
            </w:pPr>
            <w:r>
              <w:rPr>
                <w:rFonts w:ascii="Times New Roman" w:hAnsi="Times New Roman" w:cs="Times New Roman"/>
              </w:rPr>
              <w:t>Rural Development, Urban Development, Agriculture, Horticulture, Animal Husbandry,</w:t>
            </w:r>
            <w:r w:rsidRPr="00A05C2F">
              <w:rPr>
                <w:rFonts w:ascii="Times New Roman" w:hAnsi="Times New Roman" w:cs="Times New Roman"/>
              </w:rPr>
              <w:t xml:space="preserve"> SCs,</w:t>
            </w:r>
            <w:r>
              <w:rPr>
                <w:rFonts w:ascii="Times New Roman" w:hAnsi="Times New Roman" w:cs="Times New Roman"/>
              </w:rPr>
              <w:t xml:space="preserve"> </w:t>
            </w:r>
            <w:r w:rsidRPr="00A05C2F">
              <w:rPr>
                <w:rFonts w:ascii="Times New Roman" w:hAnsi="Times New Roman" w:cs="Times New Roman"/>
              </w:rPr>
              <w:t xml:space="preserve">OBCs </w:t>
            </w:r>
            <w:r w:rsidR="00A9023B">
              <w:rPr>
                <w:rFonts w:ascii="Times New Roman" w:hAnsi="Times New Roman" w:cs="Times New Roman"/>
              </w:rPr>
              <w:t xml:space="preserve"> and </w:t>
            </w:r>
            <w:r w:rsidRPr="00A05C2F">
              <w:rPr>
                <w:rFonts w:ascii="Times New Roman" w:hAnsi="Times New Roman" w:cs="Times New Roman"/>
              </w:rPr>
              <w:t xml:space="preserve">Minority </w:t>
            </w:r>
            <w:r>
              <w:rPr>
                <w:rFonts w:ascii="Times New Roman" w:hAnsi="Times New Roman" w:cs="Times New Roman"/>
              </w:rPr>
              <w:t xml:space="preserve"> A</w:t>
            </w:r>
            <w:r w:rsidRPr="00A05C2F">
              <w:rPr>
                <w:rFonts w:ascii="Times New Roman" w:hAnsi="Times New Roman" w:cs="Times New Roman"/>
              </w:rPr>
              <w:t>ffairs</w:t>
            </w:r>
            <w:r>
              <w:rPr>
                <w:rFonts w:ascii="Times New Roman" w:hAnsi="Times New Roman" w:cs="Times New Roman"/>
              </w:rPr>
              <w:t>,</w:t>
            </w:r>
            <w:r w:rsidR="002B3393">
              <w:rPr>
                <w:rFonts w:ascii="Times New Roman" w:hAnsi="Times New Roman" w:cs="Times New Roman"/>
              </w:rPr>
              <w:t xml:space="preserve"> </w:t>
            </w:r>
            <w:r>
              <w:rPr>
                <w:rFonts w:ascii="Times New Roman" w:hAnsi="Times New Roman" w:cs="Times New Roman"/>
              </w:rPr>
              <w:t>Tribal Development</w:t>
            </w:r>
            <w:r w:rsidR="00A9023B">
              <w:rPr>
                <w:rFonts w:ascii="Times New Roman" w:hAnsi="Times New Roman" w:cs="Times New Roman"/>
              </w:rPr>
              <w:t>.</w:t>
            </w:r>
          </w:p>
          <w:p w:rsidR="00723199" w:rsidRDefault="00723199" w:rsidP="00A05C2F">
            <w:pPr>
              <w:ind w:right="5" w:hanging="18"/>
              <w:rPr>
                <w:rFonts w:ascii="Times New Roman" w:hAnsi="Times New Roman" w:cs="Times New Roman"/>
              </w:rPr>
            </w:pPr>
          </w:p>
          <w:p w:rsidR="00723199" w:rsidRDefault="00723199" w:rsidP="00A05C2F">
            <w:pPr>
              <w:ind w:right="5" w:hanging="18"/>
              <w:rPr>
                <w:rFonts w:ascii="Times New Roman" w:hAnsi="Times New Roman" w:cs="Times New Roman"/>
              </w:rPr>
            </w:pPr>
          </w:p>
          <w:p w:rsidR="00723199" w:rsidRPr="00A05C2F" w:rsidRDefault="00723199" w:rsidP="00A05C2F">
            <w:pPr>
              <w:ind w:right="5" w:hanging="18"/>
              <w:rPr>
                <w:rFonts w:ascii="Times New Roman" w:hAnsi="Times New Roman" w:cs="Times New Roman"/>
              </w:rPr>
            </w:pPr>
          </w:p>
        </w:tc>
        <w:tc>
          <w:tcPr>
            <w:tcW w:w="4027" w:type="dxa"/>
            <w:gridSpan w:val="2"/>
          </w:tcPr>
          <w:p w:rsidR="006C72FC" w:rsidRPr="00556C0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lastRenderedPageBreak/>
              <w:t>10.3.1 Percentage of the population reporting having personally felt discriminated against or harassed within the last 12 months on the basis of a ground of discrimination prohibited under international human rights law</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10.4 Adopt policies, especially fiscal, wage and social protection policies, and progressively achieve greater equality</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723199" w:rsidRDefault="007F7B0E" w:rsidP="00A9023B">
            <w:pPr>
              <w:ind w:right="5" w:hanging="18"/>
              <w:rPr>
                <w:rFonts w:ascii="Times New Roman" w:hAnsi="Times New Roman" w:cs="Times New Roman"/>
                <w:sz w:val="21"/>
                <w:szCs w:val="21"/>
              </w:rPr>
            </w:pPr>
            <w:r w:rsidRPr="00723199">
              <w:rPr>
                <w:rFonts w:ascii="Times New Roman" w:hAnsi="Times New Roman" w:cs="Times New Roman"/>
                <w:sz w:val="21"/>
                <w:szCs w:val="21"/>
              </w:rPr>
              <w:t>Finance,</w:t>
            </w:r>
            <w:r w:rsidR="002B3393" w:rsidRPr="00723199">
              <w:rPr>
                <w:rFonts w:ascii="Times New Roman" w:hAnsi="Times New Roman" w:cs="Times New Roman"/>
                <w:sz w:val="21"/>
                <w:szCs w:val="21"/>
              </w:rPr>
              <w:t xml:space="preserve"> Planning, Lab</w:t>
            </w:r>
            <w:r w:rsidRPr="00723199">
              <w:rPr>
                <w:rFonts w:ascii="Times New Roman" w:hAnsi="Times New Roman" w:cs="Times New Roman"/>
                <w:sz w:val="21"/>
                <w:szCs w:val="21"/>
              </w:rPr>
              <w:t xml:space="preserve">our </w:t>
            </w:r>
            <w:r w:rsidR="00A9023B">
              <w:rPr>
                <w:rFonts w:ascii="Times New Roman" w:hAnsi="Times New Roman" w:cs="Times New Roman"/>
                <w:sz w:val="21"/>
                <w:szCs w:val="21"/>
              </w:rPr>
              <w:t xml:space="preserve"> and </w:t>
            </w:r>
            <w:r w:rsidRPr="00723199">
              <w:rPr>
                <w:rFonts w:ascii="Times New Roman" w:hAnsi="Times New Roman" w:cs="Times New Roman"/>
                <w:sz w:val="21"/>
                <w:szCs w:val="21"/>
              </w:rPr>
              <w:t xml:space="preserve"> Emplo</w:t>
            </w:r>
            <w:r w:rsidR="002B3393" w:rsidRPr="00723199">
              <w:rPr>
                <w:rFonts w:ascii="Times New Roman" w:hAnsi="Times New Roman" w:cs="Times New Roman"/>
                <w:sz w:val="21"/>
                <w:szCs w:val="21"/>
              </w:rPr>
              <w:t>y</w:t>
            </w:r>
            <w:r w:rsidRPr="00723199">
              <w:rPr>
                <w:rFonts w:ascii="Times New Roman" w:hAnsi="Times New Roman" w:cs="Times New Roman"/>
                <w:sz w:val="21"/>
                <w:szCs w:val="21"/>
              </w:rPr>
              <w:t xml:space="preserve">ment SCs, OBCs </w:t>
            </w:r>
            <w:r w:rsidR="00A9023B">
              <w:rPr>
                <w:rFonts w:ascii="Times New Roman" w:hAnsi="Times New Roman" w:cs="Times New Roman"/>
                <w:sz w:val="21"/>
                <w:szCs w:val="21"/>
              </w:rPr>
              <w:t xml:space="preserve"> and </w:t>
            </w:r>
            <w:r w:rsidRPr="00723199">
              <w:rPr>
                <w:rFonts w:ascii="Times New Roman" w:hAnsi="Times New Roman" w:cs="Times New Roman"/>
                <w:sz w:val="21"/>
                <w:szCs w:val="21"/>
              </w:rPr>
              <w:t xml:space="preserve"> Minority  Affairs, Women</w:t>
            </w:r>
            <w:r w:rsidR="00A9023B">
              <w:rPr>
                <w:rFonts w:ascii="Times New Roman" w:hAnsi="Times New Roman" w:cs="Times New Roman"/>
                <w:sz w:val="21"/>
                <w:szCs w:val="21"/>
              </w:rPr>
              <w:t xml:space="preserve"> and </w:t>
            </w:r>
            <w:r w:rsidRPr="00723199">
              <w:rPr>
                <w:rFonts w:ascii="Times New Roman" w:hAnsi="Times New Roman" w:cs="Times New Roman"/>
                <w:sz w:val="21"/>
                <w:szCs w:val="21"/>
              </w:rPr>
              <w:t xml:space="preserve"> Child Development, Tribal Development, Agriculture, Horticulture,</w:t>
            </w:r>
            <w:r w:rsidR="00723199" w:rsidRPr="00723199">
              <w:rPr>
                <w:rFonts w:ascii="Times New Roman" w:hAnsi="Times New Roman" w:cs="Times New Roman"/>
                <w:sz w:val="21"/>
                <w:szCs w:val="21"/>
              </w:rPr>
              <w:t xml:space="preserve"> </w:t>
            </w:r>
            <w:r w:rsidRPr="00723199">
              <w:rPr>
                <w:rFonts w:ascii="Times New Roman" w:hAnsi="Times New Roman" w:cs="Times New Roman"/>
                <w:sz w:val="21"/>
                <w:szCs w:val="21"/>
              </w:rPr>
              <w:t xml:space="preserve"> Animal Husbandry</w:t>
            </w:r>
            <w:r w:rsidR="00A9023B">
              <w:rPr>
                <w:rFonts w:ascii="Times New Roman" w:hAnsi="Times New Roman" w:cs="Times New Roman"/>
                <w:sz w:val="21"/>
                <w:szCs w:val="21"/>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10.4.1 Labour share of GDP, comprising wages and social protection transfers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r w:rsidRPr="007D374C">
              <w:rPr>
                <w:rFonts w:ascii="Times New Roman" w:hAnsi="Times New Roman" w:cs="Times New Roman"/>
                <w:b/>
                <w:sz w:val="28"/>
              </w:rPr>
              <w:t>11</w:t>
            </w:r>
          </w:p>
        </w:tc>
        <w:tc>
          <w:tcPr>
            <w:tcW w:w="1620" w:type="dxa"/>
          </w:tcPr>
          <w:p w:rsidR="006C72FC" w:rsidRPr="007D374C" w:rsidRDefault="006C72FC" w:rsidP="0030669D">
            <w:pPr>
              <w:pStyle w:val="Default"/>
              <w:rPr>
                <w:rFonts w:ascii="Times New Roman" w:hAnsi="Times New Roman" w:cs="Times New Roman"/>
                <w:sz w:val="22"/>
                <w:szCs w:val="22"/>
              </w:rPr>
            </w:pPr>
            <w:r w:rsidRPr="007D374C">
              <w:rPr>
                <w:rFonts w:ascii="Times New Roman" w:hAnsi="Times New Roman" w:cs="Times New Roman"/>
                <w:sz w:val="22"/>
                <w:szCs w:val="22"/>
              </w:rPr>
              <w:t xml:space="preserve">Make cities and human settlements inclusive, safe, resilient and sustainable </w:t>
            </w:r>
          </w:p>
        </w:tc>
        <w:tc>
          <w:tcPr>
            <w:tcW w:w="1429" w:type="dxa"/>
          </w:tcPr>
          <w:p w:rsidR="006C72FC" w:rsidRPr="00A05C2F" w:rsidRDefault="00E05401" w:rsidP="00A05C2F">
            <w:pPr>
              <w:rPr>
                <w:rFonts w:ascii="Times New Roman" w:hAnsi="Times New Roman" w:cs="Times New Roman"/>
              </w:rPr>
            </w:pPr>
            <w:r>
              <w:rPr>
                <w:rFonts w:ascii="Times New Roman" w:hAnsi="Times New Roman" w:cs="Times New Roman"/>
              </w:rPr>
              <w:t>Urban Development</w:t>
            </w: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11.1 By 2030, ensure access for all to adequate, safe and affordable housing and basic services and upgrade slums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22" w:right="1" w:hanging="522"/>
              <w:jc w:val="both"/>
              <w:rPr>
                <w:rFonts w:ascii="Times New Roman" w:hAnsi="Times New Roman" w:cs="Times New Roman"/>
              </w:rPr>
            </w:pPr>
          </w:p>
        </w:tc>
        <w:tc>
          <w:tcPr>
            <w:tcW w:w="2273" w:type="dxa"/>
            <w:gridSpan w:val="2"/>
          </w:tcPr>
          <w:p w:rsidR="006C72FC" w:rsidRPr="00A05C2F" w:rsidRDefault="00A76A5C" w:rsidP="00981A0A">
            <w:pPr>
              <w:ind w:right="5" w:hanging="18"/>
              <w:rPr>
                <w:rFonts w:ascii="Times New Roman" w:hAnsi="Times New Roman" w:cs="Times New Roman"/>
              </w:rPr>
            </w:pPr>
            <w:r>
              <w:rPr>
                <w:rFonts w:ascii="Times New Roman" w:hAnsi="Times New Roman" w:cs="Times New Roman"/>
              </w:rPr>
              <w:t>Urban D</w:t>
            </w:r>
            <w:r w:rsidR="00E05401">
              <w:rPr>
                <w:rFonts w:ascii="Times New Roman" w:hAnsi="Times New Roman" w:cs="Times New Roman"/>
              </w:rPr>
              <w:t xml:space="preserve">evelopment, Public Works, Irrigation </w:t>
            </w:r>
            <w:r w:rsidR="00A9023B">
              <w:rPr>
                <w:rFonts w:ascii="Times New Roman" w:hAnsi="Times New Roman" w:cs="Times New Roman"/>
              </w:rPr>
              <w:t xml:space="preserve"> and </w:t>
            </w:r>
            <w:r w:rsidR="00E05401">
              <w:rPr>
                <w:rFonts w:ascii="Times New Roman" w:hAnsi="Times New Roman" w:cs="Times New Roman"/>
              </w:rPr>
              <w:t>Public Health, Transport, Home, Town</w:t>
            </w:r>
            <w:r w:rsidR="00981A0A">
              <w:rPr>
                <w:rFonts w:ascii="Times New Roman" w:hAnsi="Times New Roman" w:cs="Times New Roman"/>
              </w:rPr>
              <w:t xml:space="preserve"> and </w:t>
            </w:r>
            <w:r w:rsidR="00E05401">
              <w:rPr>
                <w:rFonts w:ascii="Times New Roman" w:hAnsi="Times New Roman" w:cs="Times New Roman"/>
              </w:rPr>
              <w:t xml:space="preserve"> Country Planning</w:t>
            </w:r>
            <w:r w:rsidR="00981A0A">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11.1.1 Proportion of urban population living in slums, informal settlements or inadequate housing</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11.2 By 2030, provide access to safe, affordable, accessible and sustainable transport systems for all, improving road safety, notably by expanding public transport, with special attention to the needs of those in vulnerable situations, women, children, persons with</w:t>
            </w:r>
            <w:r w:rsidR="00941F6C">
              <w:rPr>
                <w:rFonts w:ascii="Times New Roman" w:hAnsi="Times New Roman" w:cs="Times New Roman"/>
                <w:sz w:val="22"/>
                <w:szCs w:val="22"/>
              </w:rPr>
              <w:t xml:space="preserve"> disabilities and older persons.</w:t>
            </w:r>
          </w:p>
        </w:tc>
        <w:tc>
          <w:tcPr>
            <w:tcW w:w="2273" w:type="dxa"/>
            <w:gridSpan w:val="2"/>
          </w:tcPr>
          <w:p w:rsidR="006C72FC" w:rsidRPr="00A05C2F" w:rsidRDefault="00A76A5C" w:rsidP="007F7E22">
            <w:pPr>
              <w:ind w:right="5" w:hanging="18"/>
              <w:rPr>
                <w:rFonts w:ascii="Times New Roman" w:hAnsi="Times New Roman" w:cs="Times New Roman"/>
              </w:rPr>
            </w:pPr>
            <w:r>
              <w:rPr>
                <w:rFonts w:ascii="Times New Roman" w:hAnsi="Times New Roman" w:cs="Times New Roman"/>
              </w:rPr>
              <w:t>Urban D</w:t>
            </w:r>
            <w:r w:rsidR="00E05401">
              <w:rPr>
                <w:rFonts w:ascii="Times New Roman" w:hAnsi="Times New Roman" w:cs="Times New Roman"/>
              </w:rPr>
              <w:t xml:space="preserve">evelopment, Transport, Home, Town </w:t>
            </w:r>
            <w:r w:rsidR="007F7E22">
              <w:rPr>
                <w:rFonts w:ascii="Times New Roman" w:hAnsi="Times New Roman" w:cs="Times New Roman"/>
              </w:rPr>
              <w:t xml:space="preserve"> and </w:t>
            </w:r>
            <w:r w:rsidR="00E05401">
              <w:rPr>
                <w:rFonts w:ascii="Times New Roman" w:hAnsi="Times New Roman" w:cs="Times New Roman"/>
              </w:rPr>
              <w:t xml:space="preserve"> Country Planning,</w:t>
            </w:r>
            <w:r w:rsidR="00E05401" w:rsidRPr="00A05C2F">
              <w:rPr>
                <w:rFonts w:ascii="Times New Roman" w:hAnsi="Times New Roman" w:cs="Times New Roman"/>
              </w:rPr>
              <w:t xml:space="preserve"> SCs,</w:t>
            </w:r>
            <w:r w:rsidR="00E05401">
              <w:rPr>
                <w:rFonts w:ascii="Times New Roman" w:hAnsi="Times New Roman" w:cs="Times New Roman"/>
              </w:rPr>
              <w:t xml:space="preserve"> </w:t>
            </w:r>
            <w:r w:rsidR="00E05401" w:rsidRPr="00A05C2F">
              <w:rPr>
                <w:rFonts w:ascii="Times New Roman" w:hAnsi="Times New Roman" w:cs="Times New Roman"/>
              </w:rPr>
              <w:t xml:space="preserve">OBCs </w:t>
            </w:r>
            <w:r w:rsidR="00981A0A">
              <w:rPr>
                <w:rFonts w:ascii="Times New Roman" w:hAnsi="Times New Roman" w:cs="Times New Roman"/>
              </w:rPr>
              <w:t xml:space="preserve"> and </w:t>
            </w:r>
            <w:r w:rsidR="00E05401" w:rsidRPr="00A05C2F">
              <w:rPr>
                <w:rFonts w:ascii="Times New Roman" w:hAnsi="Times New Roman" w:cs="Times New Roman"/>
              </w:rPr>
              <w:t xml:space="preserve"> Minority </w:t>
            </w:r>
            <w:r w:rsidR="00E05401">
              <w:rPr>
                <w:rFonts w:ascii="Times New Roman" w:hAnsi="Times New Roman" w:cs="Times New Roman"/>
              </w:rPr>
              <w:t xml:space="preserve"> A</w:t>
            </w:r>
            <w:r w:rsidR="00E05401" w:rsidRPr="00A05C2F">
              <w:rPr>
                <w:rFonts w:ascii="Times New Roman" w:hAnsi="Times New Roman" w:cs="Times New Roman"/>
              </w:rPr>
              <w:t>ffairs</w:t>
            </w:r>
            <w:r w:rsidR="00E05401">
              <w:rPr>
                <w:rFonts w:ascii="Times New Roman" w:hAnsi="Times New Roman" w:cs="Times New Roman"/>
              </w:rPr>
              <w:t xml:space="preserve">, Women </w:t>
            </w:r>
            <w:r w:rsidR="00981A0A">
              <w:rPr>
                <w:rFonts w:ascii="Times New Roman" w:hAnsi="Times New Roman" w:cs="Times New Roman"/>
              </w:rPr>
              <w:t xml:space="preserve"> and </w:t>
            </w:r>
            <w:r w:rsidR="00E05401">
              <w:rPr>
                <w:rFonts w:ascii="Times New Roman" w:hAnsi="Times New Roman" w:cs="Times New Roman"/>
              </w:rPr>
              <w:t xml:space="preserve"> Child Development</w:t>
            </w:r>
            <w:r w:rsidR="00981A0A">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11.2.1 Proportion of the population that has convenient access to public transport, disaggregated by age group, sex and persons with disabilities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Height w:val="1664"/>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A05C2F" w:rsidRDefault="006C72FC" w:rsidP="00E05401">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11.3 By 2030, enhance inclusive and sustainable urbanization and capacity for participatory, integrated and sustainable human settlement planning and management</w:t>
            </w:r>
            <w:r w:rsidR="00E05401">
              <w:rPr>
                <w:rFonts w:ascii="Times New Roman" w:hAnsi="Times New Roman" w:cs="Times New Roman"/>
                <w:sz w:val="22"/>
                <w:szCs w:val="22"/>
              </w:rPr>
              <w:t>.</w:t>
            </w:r>
          </w:p>
        </w:tc>
        <w:tc>
          <w:tcPr>
            <w:tcW w:w="2273" w:type="dxa"/>
            <w:gridSpan w:val="2"/>
          </w:tcPr>
          <w:p w:rsidR="006C72FC" w:rsidRPr="00A05C2F" w:rsidRDefault="00E05401" w:rsidP="0060470A">
            <w:pPr>
              <w:ind w:right="5" w:hanging="18"/>
              <w:rPr>
                <w:rFonts w:ascii="Times New Roman" w:hAnsi="Times New Roman" w:cs="Times New Roman"/>
              </w:rPr>
            </w:pPr>
            <w:r>
              <w:rPr>
                <w:rFonts w:ascii="Times New Roman" w:hAnsi="Times New Roman" w:cs="Times New Roman"/>
              </w:rPr>
              <w:t xml:space="preserve">Urban Development, Home, Town </w:t>
            </w:r>
            <w:r w:rsidR="0060470A">
              <w:rPr>
                <w:rFonts w:ascii="Times New Roman" w:hAnsi="Times New Roman" w:cs="Times New Roman"/>
              </w:rPr>
              <w:t xml:space="preserve"> and </w:t>
            </w:r>
            <w:r>
              <w:rPr>
                <w:rFonts w:ascii="Times New Roman" w:hAnsi="Times New Roman" w:cs="Times New Roman"/>
              </w:rPr>
              <w:t>Country Planning,</w:t>
            </w:r>
            <w:r w:rsidRPr="00A05C2F">
              <w:rPr>
                <w:rFonts w:ascii="Times New Roman" w:hAnsi="Times New Roman" w:cs="Times New Roman"/>
              </w:rPr>
              <w:t xml:space="preserve"> </w:t>
            </w:r>
            <w:r>
              <w:rPr>
                <w:rFonts w:ascii="Times New Roman" w:hAnsi="Times New Roman" w:cs="Times New Roman"/>
              </w:rPr>
              <w:t>Revenue</w:t>
            </w:r>
            <w:r w:rsidR="0060470A">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11.3.1 Ratio of land consumption rate to population growth rate </w:t>
            </w:r>
          </w:p>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11.3.2  Percentage of cities with a direct participation structure of civil society in urban planning and management which operate regularly and democratically</w:t>
            </w:r>
            <w:r w:rsidR="00941F6C">
              <w:rPr>
                <w:rFonts w:ascii="Times New Roman" w:hAnsi="Times New Roman" w:cs="Times New Roman"/>
                <w:sz w:val="22"/>
                <w:szCs w:val="22"/>
              </w:rPr>
              <w:t>.</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11.4 Strengthen efforts to protect and safeguard the world’s cultural and natural heritage</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22" w:right="1" w:hanging="522"/>
              <w:jc w:val="both"/>
              <w:rPr>
                <w:rFonts w:ascii="Times New Roman" w:hAnsi="Times New Roman" w:cs="Times New Roman"/>
              </w:rPr>
            </w:pPr>
          </w:p>
        </w:tc>
        <w:tc>
          <w:tcPr>
            <w:tcW w:w="2273" w:type="dxa"/>
            <w:gridSpan w:val="2"/>
          </w:tcPr>
          <w:p w:rsidR="006C72FC" w:rsidRPr="00A05C2F" w:rsidRDefault="00E05401" w:rsidP="0060470A">
            <w:pPr>
              <w:ind w:right="5" w:hanging="18"/>
              <w:rPr>
                <w:rFonts w:ascii="Times New Roman" w:hAnsi="Times New Roman" w:cs="Times New Roman"/>
              </w:rPr>
            </w:pPr>
            <w:r>
              <w:rPr>
                <w:rFonts w:ascii="Times New Roman" w:hAnsi="Times New Roman" w:cs="Times New Roman"/>
              </w:rPr>
              <w:t xml:space="preserve">Urban Development, Language Art </w:t>
            </w:r>
            <w:r w:rsidR="0060470A">
              <w:rPr>
                <w:rFonts w:ascii="Times New Roman" w:hAnsi="Times New Roman" w:cs="Times New Roman"/>
              </w:rPr>
              <w:t xml:space="preserve"> and </w:t>
            </w:r>
            <w:r>
              <w:rPr>
                <w:rFonts w:ascii="Times New Roman" w:hAnsi="Times New Roman" w:cs="Times New Roman"/>
              </w:rPr>
              <w:t xml:space="preserve">Culture, Town </w:t>
            </w:r>
            <w:r w:rsidR="0060470A">
              <w:rPr>
                <w:rFonts w:ascii="Times New Roman" w:hAnsi="Times New Roman" w:cs="Times New Roman"/>
              </w:rPr>
              <w:t xml:space="preserve"> and </w:t>
            </w:r>
            <w:r>
              <w:rPr>
                <w:rFonts w:ascii="Times New Roman" w:hAnsi="Times New Roman" w:cs="Times New Roman"/>
              </w:rPr>
              <w:t>Country Planning</w:t>
            </w:r>
            <w:r w:rsidR="0060470A">
              <w:rPr>
                <w:rFonts w:ascii="Times New Roman" w:hAnsi="Times New Roman" w:cs="Times New Roman"/>
              </w:rPr>
              <w:t>.</w:t>
            </w:r>
          </w:p>
        </w:tc>
        <w:tc>
          <w:tcPr>
            <w:tcW w:w="4027" w:type="dxa"/>
            <w:gridSpan w:val="2"/>
          </w:tcPr>
          <w:p w:rsidR="006C72FC" w:rsidRPr="00556C0F" w:rsidRDefault="00723199" w:rsidP="00E05401">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11.4.1 Share of</w:t>
            </w:r>
            <w:r w:rsidR="006C72FC" w:rsidRPr="00A05C2F">
              <w:rPr>
                <w:rFonts w:ascii="Times New Roman" w:hAnsi="Times New Roman" w:cs="Times New Roman"/>
                <w:sz w:val="22"/>
                <w:szCs w:val="22"/>
              </w:rPr>
              <w:t xml:space="preserve"> municipal budget which is dedicated to the preservation, protection and conservation of </w:t>
            </w:r>
            <w:r w:rsidR="00E05401">
              <w:rPr>
                <w:rFonts w:ascii="Times New Roman" w:hAnsi="Times New Roman" w:cs="Times New Roman"/>
                <w:sz w:val="22"/>
                <w:szCs w:val="22"/>
              </w:rPr>
              <w:t>state/</w:t>
            </w:r>
            <w:r w:rsidR="006C72FC" w:rsidRPr="00A05C2F">
              <w:rPr>
                <w:rFonts w:ascii="Times New Roman" w:hAnsi="Times New Roman" w:cs="Times New Roman"/>
                <w:sz w:val="22"/>
                <w:szCs w:val="22"/>
              </w:rPr>
              <w:t xml:space="preserve">national cultural natural </w:t>
            </w:r>
            <w:r w:rsidR="006C72FC" w:rsidRPr="00A05C2F">
              <w:rPr>
                <w:rFonts w:ascii="Times New Roman" w:hAnsi="Times New Roman" w:cs="Times New Roman"/>
                <w:sz w:val="22"/>
                <w:szCs w:val="22"/>
              </w:rPr>
              <w:lastRenderedPageBreak/>
              <w:t>heritage, including World Heritage sites</w:t>
            </w:r>
            <w:r w:rsidR="00941F6C">
              <w:rPr>
                <w:rFonts w:ascii="Times New Roman" w:hAnsi="Times New Roman" w:cs="Times New Roman"/>
                <w:sz w:val="22"/>
                <w:szCs w:val="22"/>
              </w:rPr>
              <w:t>.</w:t>
            </w:r>
            <w:r w:rsidR="006C72FC"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7B7BC5">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11.5 By 2030, significantly reduce the number of deaths and the number of people affected and substantially decrease the direct economic losses relative to gross domestic product caused by disasters, including water-related disasters, with a focus on protecting the poor and people in vulnerable situations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6C72FC" w:rsidRPr="00A05C2F" w:rsidRDefault="002B3393" w:rsidP="009C6149">
            <w:pPr>
              <w:ind w:right="5" w:hanging="18"/>
              <w:rPr>
                <w:rFonts w:ascii="Times New Roman" w:hAnsi="Times New Roman" w:cs="Times New Roman"/>
              </w:rPr>
            </w:pPr>
            <w:r>
              <w:rPr>
                <w:rFonts w:ascii="Times New Roman" w:hAnsi="Times New Roman" w:cs="Times New Roman"/>
              </w:rPr>
              <w:t>Urban D</w:t>
            </w:r>
            <w:r w:rsidR="007B7BC5">
              <w:rPr>
                <w:rFonts w:ascii="Times New Roman" w:hAnsi="Times New Roman" w:cs="Times New Roman"/>
              </w:rPr>
              <w:t xml:space="preserve">evelopment, </w:t>
            </w:r>
            <w:r w:rsidR="009C6149">
              <w:rPr>
                <w:rFonts w:ascii="Times New Roman" w:hAnsi="Times New Roman" w:cs="Times New Roman"/>
              </w:rPr>
              <w:t>Health and Family</w:t>
            </w:r>
            <w:r w:rsidR="007B7BC5">
              <w:rPr>
                <w:rFonts w:ascii="Times New Roman" w:hAnsi="Times New Roman" w:cs="Times New Roman"/>
              </w:rPr>
              <w:t xml:space="preserve"> Welfare</w:t>
            </w:r>
            <w:r>
              <w:rPr>
                <w:rFonts w:ascii="Times New Roman" w:hAnsi="Times New Roman" w:cs="Times New Roman"/>
              </w:rPr>
              <w:t>, R</w:t>
            </w:r>
            <w:r w:rsidR="00686DD5">
              <w:rPr>
                <w:rFonts w:ascii="Times New Roman" w:hAnsi="Times New Roman" w:cs="Times New Roman"/>
              </w:rPr>
              <w:t>evenue, Disaster Management</w:t>
            </w:r>
            <w:r w:rsidR="009C6149">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11.5.1 Number of deaths, missing people, injured, relocated or evacuated due to disasters per 100,000 people</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89" w:hanging="630"/>
              <w:jc w:val="both"/>
              <w:rPr>
                <w:rFonts w:ascii="Times New Roman" w:hAnsi="Times New Roman" w:cs="Times New Roman"/>
              </w:rPr>
            </w:pP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11.6 By 2030, reduce the adverse per capita environmental impact of cities, including by paying special attention to air quality and municipal and other waste management</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A05C2F" w:rsidRDefault="006C72FC" w:rsidP="007D374C">
            <w:pPr>
              <w:ind w:left="522" w:right="1" w:hanging="522"/>
              <w:jc w:val="both"/>
              <w:rPr>
                <w:rFonts w:ascii="Times New Roman" w:hAnsi="Times New Roman" w:cs="Times New Roman"/>
              </w:rPr>
            </w:pPr>
          </w:p>
        </w:tc>
        <w:tc>
          <w:tcPr>
            <w:tcW w:w="2273" w:type="dxa"/>
            <w:gridSpan w:val="2"/>
          </w:tcPr>
          <w:p w:rsidR="006C72FC" w:rsidRPr="00A05C2F" w:rsidRDefault="002B3393" w:rsidP="009C6149">
            <w:pPr>
              <w:ind w:right="5" w:hanging="18"/>
              <w:rPr>
                <w:rFonts w:ascii="Times New Roman" w:hAnsi="Times New Roman" w:cs="Times New Roman"/>
              </w:rPr>
            </w:pPr>
            <w:r>
              <w:rPr>
                <w:rFonts w:ascii="Times New Roman" w:hAnsi="Times New Roman" w:cs="Times New Roman"/>
              </w:rPr>
              <w:t>Urban D</w:t>
            </w:r>
            <w:r w:rsidR="00686DD5">
              <w:rPr>
                <w:rFonts w:ascii="Times New Roman" w:hAnsi="Times New Roman" w:cs="Times New Roman"/>
              </w:rPr>
              <w:t xml:space="preserve">evelopment, Environment </w:t>
            </w:r>
            <w:r w:rsidR="009C6149">
              <w:rPr>
                <w:rFonts w:ascii="Times New Roman" w:hAnsi="Times New Roman" w:cs="Times New Roman"/>
              </w:rPr>
              <w:t xml:space="preserve"> and </w:t>
            </w:r>
            <w:r w:rsidR="00686DD5">
              <w:rPr>
                <w:rFonts w:ascii="Times New Roman" w:hAnsi="Times New Roman" w:cs="Times New Roman"/>
              </w:rPr>
              <w:t>Scientific Technology</w:t>
            </w:r>
            <w:r w:rsidR="009C6149">
              <w:rPr>
                <w:rFonts w:ascii="Times New Roman" w:hAnsi="Times New Roman" w:cs="Times New Roman"/>
              </w:rPr>
              <w:t>.</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11.6.1 Percentage of urban solid waste regularly collected and with adequate final discharge with regard to the total waste generated by the city</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556C0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11.6.2 Annual mean levels of fine particulate matter (e.g. PM2.5 and PM10) in cities (population weighted)</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A05C2F"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11.7 By 2030, provide universal access to safe, inclusive and accessible, green and public spaces, in particular for women and children, older persons and persons with disabilities</w:t>
            </w:r>
            <w:r w:rsidR="00941F6C">
              <w:rPr>
                <w:rFonts w:ascii="Times New Roman" w:hAnsi="Times New Roman" w:cs="Times New Roman"/>
                <w:sz w:val="22"/>
                <w:szCs w:val="22"/>
              </w:rPr>
              <w:t>.</w:t>
            </w:r>
          </w:p>
          <w:p w:rsidR="006C72FC" w:rsidRPr="00A05C2F" w:rsidRDefault="006C72FC" w:rsidP="007D374C">
            <w:pPr>
              <w:ind w:left="522" w:right="1" w:hanging="522"/>
              <w:jc w:val="both"/>
              <w:rPr>
                <w:rFonts w:ascii="Times New Roman" w:hAnsi="Times New Roman" w:cs="Times New Roman"/>
              </w:rPr>
            </w:pPr>
          </w:p>
        </w:tc>
        <w:tc>
          <w:tcPr>
            <w:tcW w:w="2273" w:type="dxa"/>
            <w:gridSpan w:val="2"/>
          </w:tcPr>
          <w:p w:rsidR="006C72FC" w:rsidRPr="00A05C2F" w:rsidRDefault="002B3393" w:rsidP="009C6149">
            <w:pPr>
              <w:ind w:right="5" w:hanging="18"/>
              <w:rPr>
                <w:rFonts w:ascii="Times New Roman" w:hAnsi="Times New Roman" w:cs="Times New Roman"/>
              </w:rPr>
            </w:pPr>
            <w:r>
              <w:rPr>
                <w:rFonts w:ascii="Times New Roman" w:hAnsi="Times New Roman" w:cs="Times New Roman"/>
              </w:rPr>
              <w:t>Urban D</w:t>
            </w:r>
            <w:r w:rsidR="00686DD5">
              <w:rPr>
                <w:rFonts w:ascii="Times New Roman" w:hAnsi="Times New Roman" w:cs="Times New Roman"/>
              </w:rPr>
              <w:t xml:space="preserve">evelopment, Home, Forestry </w:t>
            </w:r>
            <w:r w:rsidR="009C6149">
              <w:rPr>
                <w:rFonts w:ascii="Times New Roman" w:hAnsi="Times New Roman" w:cs="Times New Roman"/>
              </w:rPr>
              <w:t xml:space="preserve"> and </w:t>
            </w:r>
            <w:r w:rsidR="00686DD5">
              <w:rPr>
                <w:rFonts w:ascii="Times New Roman" w:hAnsi="Times New Roman" w:cs="Times New Roman"/>
              </w:rPr>
              <w:t xml:space="preserve"> Wild Life</w:t>
            </w:r>
            <w:r w:rsidR="009C6149">
              <w:rPr>
                <w:rFonts w:ascii="Times New Roman" w:hAnsi="Times New Roman" w:cs="Times New Roman"/>
              </w:rPr>
              <w:t>.</w:t>
            </w:r>
            <w:r w:rsidR="00686DD5">
              <w:rPr>
                <w:rFonts w:ascii="Times New Roman" w:hAnsi="Times New Roman" w:cs="Times New Roman"/>
              </w:rPr>
              <w:t xml:space="preserve"> </w:t>
            </w:r>
          </w:p>
        </w:tc>
        <w:tc>
          <w:tcPr>
            <w:tcW w:w="4027" w:type="dxa"/>
            <w:gridSpan w:val="2"/>
          </w:tcPr>
          <w:p w:rsidR="006C72FC" w:rsidRPr="00A05C2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11.7.1 The average share of the built-up area of cities that is open space for public use for all, disaggregated by age group, sex and persons with disabilities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6C72FC" w:rsidRPr="00556C0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11.7.2 Proportion of women subjected to physical or sexual harassment, by perpetrator and place of occurrence (last 12 months)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Height w:val="152"/>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DE5B3A" w:rsidRDefault="006C72FC" w:rsidP="00DE5B3A">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11.a Support positive economic, social and environmental links between urban, peri-urban and rural areas by strengthening national and regional development planning</w:t>
            </w:r>
            <w:r w:rsidR="00941F6C">
              <w:rPr>
                <w:rFonts w:ascii="Times New Roman" w:hAnsi="Times New Roman" w:cs="Times New Roman"/>
                <w:sz w:val="22"/>
                <w:szCs w:val="22"/>
              </w:rPr>
              <w:t>.</w:t>
            </w:r>
          </w:p>
        </w:tc>
        <w:tc>
          <w:tcPr>
            <w:tcW w:w="2273" w:type="dxa"/>
            <w:gridSpan w:val="2"/>
          </w:tcPr>
          <w:p w:rsidR="006C72FC" w:rsidRPr="00A05C2F" w:rsidRDefault="00686DD5" w:rsidP="009C6149">
            <w:pPr>
              <w:ind w:right="5" w:hanging="18"/>
              <w:rPr>
                <w:rFonts w:ascii="Times New Roman" w:hAnsi="Times New Roman" w:cs="Times New Roman"/>
              </w:rPr>
            </w:pPr>
            <w:r>
              <w:rPr>
                <w:rFonts w:ascii="Times New Roman" w:hAnsi="Times New Roman" w:cs="Times New Roman"/>
              </w:rPr>
              <w:t xml:space="preserve">Urban Development, Town </w:t>
            </w:r>
            <w:r w:rsidR="009C6149">
              <w:rPr>
                <w:rFonts w:ascii="Times New Roman" w:hAnsi="Times New Roman" w:cs="Times New Roman"/>
              </w:rPr>
              <w:t xml:space="preserve"> and </w:t>
            </w:r>
            <w:r>
              <w:rPr>
                <w:rFonts w:ascii="Times New Roman" w:hAnsi="Times New Roman" w:cs="Times New Roman"/>
              </w:rPr>
              <w:t xml:space="preserve"> Country Planning</w:t>
            </w:r>
            <w:r w:rsidR="009C6149">
              <w:rPr>
                <w:rFonts w:ascii="Times New Roman" w:hAnsi="Times New Roman" w:cs="Times New Roman"/>
              </w:rPr>
              <w:t>.</w:t>
            </w:r>
          </w:p>
        </w:tc>
        <w:tc>
          <w:tcPr>
            <w:tcW w:w="4027" w:type="dxa"/>
            <w:gridSpan w:val="2"/>
          </w:tcPr>
          <w:p w:rsidR="006C72FC" w:rsidRPr="00DE5B3A" w:rsidRDefault="006C72FC" w:rsidP="00DE5B3A">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11.a.1 Cities with more than 100,000 inhabitants that implement urban and regional development plans integrating population projections and resource needs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Default="006C72FC"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11.b By 2020, substantially increase the number of cities and human settlements adopting and implementing integrated policies and </w:t>
            </w:r>
            <w:r w:rsidRPr="00A05C2F">
              <w:rPr>
                <w:rFonts w:ascii="Times New Roman" w:hAnsi="Times New Roman" w:cs="Times New Roman"/>
                <w:sz w:val="22"/>
                <w:szCs w:val="22"/>
              </w:rPr>
              <w:lastRenderedPageBreak/>
              <w:t>plans towards inclusion, resource efficiency, mitigation and adaptation to climate change, resilience to disasters, and develop and implement, in line with the Sendai Framework for Disaster Risk Reduction 2015-2030, holistic disaster risk management at all levels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E5B3A" w:rsidRPr="00556C0F" w:rsidRDefault="00DE5B3A" w:rsidP="007D374C">
            <w:pPr>
              <w:pStyle w:val="Default"/>
              <w:ind w:left="522" w:right="1" w:hanging="522"/>
              <w:jc w:val="both"/>
              <w:rPr>
                <w:rFonts w:ascii="Times New Roman" w:hAnsi="Times New Roman" w:cs="Times New Roman"/>
                <w:sz w:val="22"/>
                <w:szCs w:val="22"/>
              </w:rPr>
            </w:pPr>
          </w:p>
        </w:tc>
        <w:tc>
          <w:tcPr>
            <w:tcW w:w="2273" w:type="dxa"/>
            <w:gridSpan w:val="2"/>
          </w:tcPr>
          <w:p w:rsidR="006C72FC" w:rsidRPr="00A05C2F" w:rsidRDefault="00686DD5" w:rsidP="009C6149">
            <w:pPr>
              <w:ind w:right="5" w:hanging="18"/>
              <w:rPr>
                <w:rFonts w:ascii="Times New Roman" w:hAnsi="Times New Roman" w:cs="Times New Roman"/>
              </w:rPr>
            </w:pPr>
            <w:r>
              <w:rPr>
                <w:rFonts w:ascii="Times New Roman" w:hAnsi="Times New Roman" w:cs="Times New Roman"/>
              </w:rPr>
              <w:lastRenderedPageBreak/>
              <w:t xml:space="preserve">Urban Development, Town </w:t>
            </w:r>
            <w:r w:rsidR="009C6149">
              <w:rPr>
                <w:rFonts w:ascii="Times New Roman" w:hAnsi="Times New Roman" w:cs="Times New Roman"/>
              </w:rPr>
              <w:t xml:space="preserve"> and </w:t>
            </w:r>
            <w:r>
              <w:rPr>
                <w:rFonts w:ascii="Times New Roman" w:hAnsi="Times New Roman" w:cs="Times New Roman"/>
              </w:rPr>
              <w:t xml:space="preserve"> Country Planning, Revenue</w:t>
            </w:r>
            <w:r w:rsidR="00A76A5C">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lastRenderedPageBreak/>
              <w:t>Disaster Management, Home</w:t>
            </w:r>
            <w:r w:rsidR="009C6149">
              <w:rPr>
                <w:rFonts w:ascii="Times New Roman" w:hAnsi="Times New Roman" w:cs="Times New Roman"/>
              </w:rPr>
              <w:t>.</w:t>
            </w:r>
          </w:p>
        </w:tc>
        <w:tc>
          <w:tcPr>
            <w:tcW w:w="4027" w:type="dxa"/>
            <w:gridSpan w:val="2"/>
          </w:tcPr>
          <w:p w:rsidR="006C72FC" w:rsidRPr="00A05C2F" w:rsidRDefault="00686DD5" w:rsidP="00686DD5">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lastRenderedPageBreak/>
              <w:t>11.b.1</w:t>
            </w:r>
            <w:r w:rsidR="00DE5B3A">
              <w:rPr>
                <w:rFonts w:ascii="Times New Roman" w:hAnsi="Times New Roman" w:cs="Times New Roman"/>
                <w:sz w:val="22"/>
                <w:szCs w:val="22"/>
              </w:rPr>
              <w:t xml:space="preserve"> </w:t>
            </w:r>
            <w:r w:rsidR="006C72FC" w:rsidRPr="00A05C2F">
              <w:rPr>
                <w:rFonts w:ascii="Times New Roman" w:hAnsi="Times New Roman" w:cs="Times New Roman"/>
                <w:sz w:val="22"/>
                <w:szCs w:val="22"/>
              </w:rPr>
              <w:t xml:space="preserve">Percentage of cities that are implementing risk reduction and resilience strategies aligned with </w:t>
            </w:r>
            <w:r w:rsidR="006C72FC" w:rsidRPr="00A05C2F">
              <w:rPr>
                <w:rFonts w:ascii="Times New Roman" w:hAnsi="Times New Roman" w:cs="Times New Roman"/>
                <w:sz w:val="22"/>
                <w:szCs w:val="22"/>
              </w:rPr>
              <w:lastRenderedPageBreak/>
              <w:t>accepted international frameworks (such as the successor to the Hyogo Framework for Action 2005-2015 on disaster risk reduction) that include vulnerable and marginalized groups in their design, implementation and monitoring</w:t>
            </w:r>
            <w:r w:rsidR="00941F6C">
              <w:rPr>
                <w:rFonts w:ascii="Times New Roman" w:hAnsi="Times New Roman" w:cs="Times New Roman"/>
                <w:sz w:val="22"/>
                <w:szCs w:val="22"/>
              </w:rPr>
              <w:t>.</w:t>
            </w:r>
            <w:r w:rsidR="006C72FC" w:rsidRPr="00A05C2F">
              <w:rPr>
                <w:rFonts w:ascii="Times New Roman" w:hAnsi="Times New Roman" w:cs="Times New Roman"/>
                <w:sz w:val="22"/>
                <w:szCs w:val="22"/>
              </w:rPr>
              <w:t xml:space="preserve"> </w:t>
            </w:r>
          </w:p>
        </w:tc>
      </w:tr>
      <w:tr w:rsidR="006C72FC" w:rsidRPr="00A05C2F" w:rsidTr="00690839">
        <w:trPr>
          <w:gridAfter w:val="1"/>
          <w:wAfter w:w="11" w:type="dxa"/>
        </w:trPr>
        <w:tc>
          <w:tcPr>
            <w:tcW w:w="720" w:type="dxa"/>
          </w:tcPr>
          <w:p w:rsidR="006C72FC" w:rsidRPr="007D374C" w:rsidRDefault="006C72FC" w:rsidP="00A05C2F">
            <w:pPr>
              <w:ind w:left="-18" w:firstLine="18"/>
              <w:jc w:val="center"/>
              <w:rPr>
                <w:rFonts w:ascii="Times New Roman" w:hAnsi="Times New Roman" w:cs="Times New Roman"/>
                <w:b/>
                <w:sz w:val="28"/>
              </w:rPr>
            </w:pPr>
          </w:p>
        </w:tc>
        <w:tc>
          <w:tcPr>
            <w:tcW w:w="1620" w:type="dxa"/>
          </w:tcPr>
          <w:p w:rsidR="006C72FC" w:rsidRPr="007D374C" w:rsidRDefault="006C72FC" w:rsidP="00E3461C">
            <w:pPr>
              <w:rPr>
                <w:rFonts w:ascii="Times New Roman" w:hAnsi="Times New Roman" w:cs="Times New Roman"/>
              </w:rPr>
            </w:pPr>
          </w:p>
        </w:tc>
        <w:tc>
          <w:tcPr>
            <w:tcW w:w="1429" w:type="dxa"/>
          </w:tcPr>
          <w:p w:rsidR="006C72FC" w:rsidRPr="00A05C2F" w:rsidRDefault="006C72FC" w:rsidP="00A05C2F">
            <w:pPr>
              <w:rPr>
                <w:rFonts w:ascii="Times New Roman" w:hAnsi="Times New Roman" w:cs="Times New Roman"/>
              </w:rPr>
            </w:pPr>
          </w:p>
        </w:tc>
        <w:tc>
          <w:tcPr>
            <w:tcW w:w="4500" w:type="dxa"/>
            <w:gridSpan w:val="2"/>
          </w:tcPr>
          <w:p w:rsidR="006C72FC" w:rsidRPr="00556C0F" w:rsidRDefault="006C72FC" w:rsidP="00686DD5">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11.c Support through financial and technical assistance, in building sustainable and resilient buildings utilizing local materials</w:t>
            </w:r>
            <w:r w:rsidR="00941F6C">
              <w:rPr>
                <w:rFonts w:ascii="Times New Roman" w:hAnsi="Times New Roman" w:cs="Times New Roman"/>
                <w:sz w:val="22"/>
                <w:szCs w:val="22"/>
              </w:rPr>
              <w:t>.</w:t>
            </w:r>
          </w:p>
        </w:tc>
        <w:tc>
          <w:tcPr>
            <w:tcW w:w="2273" w:type="dxa"/>
            <w:gridSpan w:val="2"/>
          </w:tcPr>
          <w:p w:rsidR="006C72FC" w:rsidRPr="00A05C2F" w:rsidRDefault="00686DD5" w:rsidP="009C6149">
            <w:pPr>
              <w:ind w:right="5" w:hanging="18"/>
              <w:rPr>
                <w:rFonts w:ascii="Times New Roman" w:hAnsi="Times New Roman" w:cs="Times New Roman"/>
              </w:rPr>
            </w:pPr>
            <w:r>
              <w:rPr>
                <w:rFonts w:ascii="Times New Roman" w:hAnsi="Times New Roman" w:cs="Times New Roman"/>
              </w:rPr>
              <w:t>Urban Development, Town</w:t>
            </w:r>
            <w:r w:rsidR="009C6149">
              <w:rPr>
                <w:rFonts w:ascii="Times New Roman" w:hAnsi="Times New Roman" w:cs="Times New Roman"/>
              </w:rPr>
              <w:t xml:space="preserve"> </w:t>
            </w:r>
            <w:r w:rsidR="00972FAC">
              <w:rPr>
                <w:rFonts w:ascii="Times New Roman" w:hAnsi="Times New Roman" w:cs="Times New Roman"/>
              </w:rPr>
              <w:t>and Country</w:t>
            </w:r>
            <w:r>
              <w:rPr>
                <w:rFonts w:ascii="Times New Roman" w:hAnsi="Times New Roman" w:cs="Times New Roman"/>
              </w:rPr>
              <w:t xml:space="preserve"> Planning, Public Works</w:t>
            </w:r>
            <w:r w:rsidR="009C6149">
              <w:rPr>
                <w:rFonts w:ascii="Times New Roman" w:hAnsi="Times New Roman" w:cs="Times New Roman"/>
              </w:rPr>
              <w:t>.</w:t>
            </w:r>
          </w:p>
        </w:tc>
        <w:tc>
          <w:tcPr>
            <w:tcW w:w="4027" w:type="dxa"/>
            <w:gridSpan w:val="2"/>
          </w:tcPr>
          <w:p w:rsidR="006C72FC" w:rsidRPr="00556C0F" w:rsidRDefault="006C72FC"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11.c.1 Percentage of financial support that is allocated to the construction and retrofitting of sustainable, resilient and resource-efficient buildings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3209D0" w:rsidRPr="00A05C2F" w:rsidTr="00690839">
        <w:trPr>
          <w:gridAfter w:val="1"/>
          <w:wAfter w:w="11" w:type="dxa"/>
        </w:trPr>
        <w:tc>
          <w:tcPr>
            <w:tcW w:w="720" w:type="dxa"/>
          </w:tcPr>
          <w:p w:rsidR="003209D0" w:rsidRPr="007D374C" w:rsidRDefault="003209D0" w:rsidP="00CB0341">
            <w:pPr>
              <w:ind w:left="-18" w:firstLine="18"/>
              <w:jc w:val="center"/>
              <w:rPr>
                <w:rFonts w:ascii="Times New Roman" w:hAnsi="Times New Roman" w:cs="Times New Roman"/>
                <w:b/>
                <w:sz w:val="28"/>
              </w:rPr>
            </w:pPr>
            <w:r w:rsidRPr="007D374C">
              <w:rPr>
                <w:rFonts w:ascii="Times New Roman" w:hAnsi="Times New Roman" w:cs="Times New Roman"/>
                <w:b/>
                <w:sz w:val="28"/>
              </w:rPr>
              <w:t>12</w:t>
            </w:r>
          </w:p>
        </w:tc>
        <w:tc>
          <w:tcPr>
            <w:tcW w:w="1620" w:type="dxa"/>
          </w:tcPr>
          <w:p w:rsidR="003209D0" w:rsidRPr="007D374C" w:rsidRDefault="003209D0" w:rsidP="00CB0341">
            <w:pPr>
              <w:pStyle w:val="Default"/>
              <w:rPr>
                <w:rFonts w:ascii="Times New Roman" w:hAnsi="Times New Roman" w:cs="Times New Roman"/>
                <w:sz w:val="22"/>
                <w:szCs w:val="22"/>
              </w:rPr>
            </w:pPr>
            <w:r w:rsidRPr="007D374C">
              <w:rPr>
                <w:rFonts w:ascii="Times New Roman" w:hAnsi="Times New Roman" w:cs="Times New Roman"/>
                <w:bCs/>
                <w:sz w:val="22"/>
                <w:szCs w:val="22"/>
              </w:rPr>
              <w:t xml:space="preserve">Ensure sustainable consumption and production patterns </w:t>
            </w:r>
          </w:p>
        </w:tc>
        <w:tc>
          <w:tcPr>
            <w:tcW w:w="1429" w:type="dxa"/>
          </w:tcPr>
          <w:p w:rsidR="003209D0" w:rsidRPr="00A05C2F" w:rsidRDefault="003209D0" w:rsidP="00CB0341">
            <w:pPr>
              <w:rPr>
                <w:rFonts w:ascii="Times New Roman" w:hAnsi="Times New Roman" w:cs="Times New Roman"/>
              </w:rPr>
            </w:pPr>
            <w:r>
              <w:rPr>
                <w:rFonts w:ascii="Times New Roman" w:hAnsi="Times New Roman" w:cs="Times New Roman"/>
              </w:rPr>
              <w:t>Environment &amp; Scientific Technology</w:t>
            </w:r>
          </w:p>
        </w:tc>
        <w:tc>
          <w:tcPr>
            <w:tcW w:w="4500" w:type="dxa"/>
            <w:gridSpan w:val="2"/>
          </w:tcPr>
          <w:p w:rsidR="003209D0" w:rsidRPr="00556C0F" w:rsidRDefault="003209D0" w:rsidP="007D374C">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12.1</w:t>
            </w:r>
            <w:r w:rsidRPr="00A05C2F">
              <w:rPr>
                <w:rFonts w:ascii="Times New Roman" w:hAnsi="Times New Roman" w:cs="Times New Roman"/>
                <w:sz w:val="22"/>
                <w:szCs w:val="22"/>
              </w:rPr>
              <w:t xml:space="preserve"> By 2030, achieve the sustainable management and efficient use of natural resources </w:t>
            </w:r>
          </w:p>
        </w:tc>
        <w:tc>
          <w:tcPr>
            <w:tcW w:w="2273" w:type="dxa"/>
            <w:gridSpan w:val="2"/>
          </w:tcPr>
          <w:p w:rsidR="003209D0" w:rsidRPr="00A05C2F" w:rsidRDefault="00972FAC" w:rsidP="00CE60EA">
            <w:pPr>
              <w:ind w:right="5" w:hanging="18"/>
              <w:rPr>
                <w:rFonts w:ascii="Times New Roman" w:hAnsi="Times New Roman" w:cs="Times New Roman"/>
              </w:rPr>
            </w:pPr>
            <w:r>
              <w:rPr>
                <w:rFonts w:ascii="Times New Roman" w:hAnsi="Times New Roman" w:cs="Times New Roman"/>
              </w:rPr>
              <w:t>Environment and</w:t>
            </w:r>
            <w:r w:rsidR="00CE60EA">
              <w:rPr>
                <w:rFonts w:ascii="Times New Roman" w:hAnsi="Times New Roman" w:cs="Times New Roman"/>
              </w:rPr>
              <w:t xml:space="preserve"> </w:t>
            </w:r>
            <w:r w:rsidR="003209D0">
              <w:rPr>
                <w:rFonts w:ascii="Times New Roman" w:hAnsi="Times New Roman" w:cs="Times New Roman"/>
              </w:rPr>
              <w:t xml:space="preserve">Scientific Technology, </w:t>
            </w:r>
            <w:r w:rsidR="00AF4852">
              <w:rPr>
                <w:rFonts w:ascii="Times New Roman" w:hAnsi="Times New Roman" w:cs="Times New Roman"/>
              </w:rPr>
              <w:t>Forestry and Wild</w:t>
            </w:r>
            <w:r w:rsidR="003209D0">
              <w:rPr>
                <w:rFonts w:ascii="Times New Roman" w:hAnsi="Times New Roman" w:cs="Times New Roman"/>
              </w:rPr>
              <w:t xml:space="preserve"> Life</w:t>
            </w:r>
            <w:r w:rsidR="00CE60EA">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12.1</w:t>
            </w:r>
            <w:r w:rsidRPr="00A05C2F">
              <w:rPr>
                <w:rFonts w:ascii="Times New Roman" w:hAnsi="Times New Roman" w:cs="Times New Roman"/>
                <w:sz w:val="22"/>
                <w:szCs w:val="22"/>
              </w:rPr>
              <w:t>.1 Material footprint and material footprint per capita</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3209D0">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12.2</w:t>
            </w:r>
            <w:r w:rsidRPr="00A05C2F">
              <w:rPr>
                <w:rFonts w:ascii="Times New Roman" w:hAnsi="Times New Roman" w:cs="Times New Roman"/>
                <w:sz w:val="22"/>
                <w:szCs w:val="22"/>
              </w:rPr>
              <w:t xml:space="preserve"> By 2030, halve per capita food waste at the retail and consumer levels and reduce food losses along production and supply chains, including post-harvest losses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Default="00AF4852" w:rsidP="003209D0">
            <w:pPr>
              <w:ind w:right="5" w:hanging="18"/>
              <w:rPr>
                <w:rFonts w:ascii="Times New Roman" w:hAnsi="Times New Roman" w:cs="Times New Roman"/>
              </w:rPr>
            </w:pPr>
            <w:r>
              <w:rPr>
                <w:rFonts w:ascii="Times New Roman" w:hAnsi="Times New Roman" w:cs="Times New Roman"/>
              </w:rPr>
              <w:t>Environment and</w:t>
            </w:r>
            <w:r w:rsidR="00CE60EA">
              <w:rPr>
                <w:rFonts w:ascii="Times New Roman" w:hAnsi="Times New Roman" w:cs="Times New Roman"/>
              </w:rPr>
              <w:t xml:space="preserve"> </w:t>
            </w:r>
            <w:r w:rsidR="003209D0">
              <w:rPr>
                <w:rFonts w:ascii="Times New Roman" w:hAnsi="Times New Roman" w:cs="Times New Roman"/>
              </w:rPr>
              <w:t>Scientific Technology, Agriculture, Horticulture</w:t>
            </w:r>
            <w:r w:rsidR="00CE60EA">
              <w:rPr>
                <w:rFonts w:ascii="Times New Roman" w:hAnsi="Times New Roman" w:cs="Times New Roman"/>
              </w:rPr>
              <w:t>.</w:t>
            </w:r>
          </w:p>
          <w:p w:rsidR="00DE5B3A" w:rsidRPr="00A05C2F" w:rsidRDefault="00DE5B3A" w:rsidP="003209D0">
            <w:pPr>
              <w:ind w:right="5" w:hanging="18"/>
              <w:rPr>
                <w:rFonts w:ascii="Times New Roman" w:hAnsi="Times New Roman" w:cs="Times New Roman"/>
              </w:rPr>
            </w:pP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12.</w:t>
            </w:r>
            <w:r>
              <w:rPr>
                <w:rFonts w:ascii="Times New Roman" w:hAnsi="Times New Roman" w:cs="Times New Roman"/>
                <w:sz w:val="22"/>
                <w:szCs w:val="22"/>
              </w:rPr>
              <w:t>2</w:t>
            </w:r>
            <w:r w:rsidRPr="00A05C2F">
              <w:rPr>
                <w:rFonts w:ascii="Times New Roman" w:hAnsi="Times New Roman" w:cs="Times New Roman"/>
                <w:sz w:val="22"/>
                <w:szCs w:val="22"/>
              </w:rPr>
              <w:t>.1 Global food loss index</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A05C2F" w:rsidRDefault="003209D0" w:rsidP="007D374C">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12.3</w:t>
            </w:r>
            <w:r w:rsidRPr="00A05C2F">
              <w:rPr>
                <w:rFonts w:ascii="Times New Roman" w:hAnsi="Times New Roman" w:cs="Times New Roman"/>
                <w:sz w:val="22"/>
                <w:szCs w:val="22"/>
              </w:rPr>
              <w:t xml:space="preserve"> 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22" w:right="1" w:hanging="522"/>
              <w:jc w:val="both"/>
              <w:rPr>
                <w:rFonts w:ascii="Times New Roman" w:hAnsi="Times New Roman" w:cs="Times New Roman"/>
              </w:rPr>
            </w:pPr>
          </w:p>
        </w:tc>
        <w:tc>
          <w:tcPr>
            <w:tcW w:w="2273" w:type="dxa"/>
            <w:gridSpan w:val="2"/>
          </w:tcPr>
          <w:p w:rsidR="003209D0" w:rsidRPr="00A05C2F" w:rsidRDefault="00AF4852" w:rsidP="00AF4852">
            <w:pPr>
              <w:ind w:right="5" w:hanging="18"/>
              <w:rPr>
                <w:rFonts w:ascii="Times New Roman" w:hAnsi="Times New Roman" w:cs="Times New Roman"/>
              </w:rPr>
            </w:pPr>
            <w:r>
              <w:rPr>
                <w:rFonts w:ascii="Times New Roman" w:hAnsi="Times New Roman" w:cs="Times New Roman"/>
              </w:rPr>
              <w:t xml:space="preserve">Environment and </w:t>
            </w:r>
            <w:r w:rsidR="003209D0">
              <w:rPr>
                <w:rFonts w:ascii="Times New Roman" w:hAnsi="Times New Roman" w:cs="Times New Roman"/>
              </w:rPr>
              <w:t xml:space="preserve">Scientific Technology, Agriculture, Horticulture, </w:t>
            </w:r>
            <w:r>
              <w:rPr>
                <w:rFonts w:ascii="Times New Roman" w:hAnsi="Times New Roman" w:cs="Times New Roman"/>
              </w:rPr>
              <w:t xml:space="preserve">Health and </w:t>
            </w:r>
            <w:r w:rsidR="003209D0">
              <w:rPr>
                <w:rFonts w:ascii="Times New Roman" w:hAnsi="Times New Roman" w:cs="Times New Roman"/>
              </w:rPr>
              <w:t>Family Welfare, Urban Development, Panchayati Raj</w:t>
            </w:r>
            <w:r>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12.3</w:t>
            </w:r>
            <w:r w:rsidRPr="00A05C2F">
              <w:rPr>
                <w:rFonts w:ascii="Times New Roman" w:hAnsi="Times New Roman" w:cs="Times New Roman"/>
                <w:sz w:val="22"/>
                <w:szCs w:val="22"/>
              </w:rPr>
              <w:t>.1 Number of parties to international multilateral environmental agreements on hazardous and other chemicals and waste that meet their commitments and obligations in transmitting information as required by each relevant agreement</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p w:rsidR="00DE5B3A" w:rsidRDefault="003209D0"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12.3</w:t>
            </w:r>
            <w:r w:rsidRPr="00A05C2F">
              <w:rPr>
                <w:rFonts w:ascii="Times New Roman" w:hAnsi="Times New Roman" w:cs="Times New Roman"/>
                <w:sz w:val="22"/>
                <w:szCs w:val="22"/>
              </w:rPr>
              <w:t>.2 Treatment of waste, generation of hazardous waste, hazardous waste management, by type of treatment</w:t>
            </w:r>
            <w:r w:rsidR="00941F6C">
              <w:rPr>
                <w:rFonts w:ascii="Times New Roman" w:hAnsi="Times New Roman" w:cs="Times New Roman"/>
                <w:sz w:val="22"/>
                <w:szCs w:val="22"/>
              </w:rPr>
              <w:t>.</w:t>
            </w:r>
          </w:p>
          <w:p w:rsidR="003209D0" w:rsidRPr="00556C0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 </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7D374C">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12.4</w:t>
            </w:r>
            <w:r w:rsidRPr="00A05C2F">
              <w:rPr>
                <w:rFonts w:ascii="Times New Roman" w:hAnsi="Times New Roman" w:cs="Times New Roman"/>
                <w:sz w:val="22"/>
                <w:szCs w:val="22"/>
              </w:rPr>
              <w:t xml:space="preserve"> By 2030, substantially reduce waste generation through prevention, reduction, </w:t>
            </w:r>
            <w:r w:rsidRPr="00A05C2F">
              <w:rPr>
                <w:rFonts w:ascii="Times New Roman" w:hAnsi="Times New Roman" w:cs="Times New Roman"/>
                <w:sz w:val="22"/>
                <w:szCs w:val="22"/>
              </w:rPr>
              <w:lastRenderedPageBreak/>
              <w:t>recycling and reuse</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Pr="00A05C2F" w:rsidRDefault="003209D0" w:rsidP="00AF4852">
            <w:pPr>
              <w:ind w:right="5" w:hanging="18"/>
              <w:rPr>
                <w:rFonts w:ascii="Times New Roman" w:hAnsi="Times New Roman" w:cs="Times New Roman"/>
              </w:rPr>
            </w:pPr>
            <w:r>
              <w:rPr>
                <w:rFonts w:ascii="Times New Roman" w:hAnsi="Times New Roman" w:cs="Times New Roman"/>
              </w:rPr>
              <w:lastRenderedPageBreak/>
              <w:t xml:space="preserve">Environment </w:t>
            </w:r>
            <w:r w:rsidR="00AF4852">
              <w:rPr>
                <w:rFonts w:ascii="Times New Roman" w:hAnsi="Times New Roman" w:cs="Times New Roman"/>
              </w:rPr>
              <w:t xml:space="preserve"> and </w:t>
            </w:r>
            <w:r>
              <w:rPr>
                <w:rFonts w:ascii="Times New Roman" w:hAnsi="Times New Roman" w:cs="Times New Roman"/>
              </w:rPr>
              <w:t xml:space="preserve"> Scientific Technology, </w:t>
            </w:r>
            <w:r>
              <w:rPr>
                <w:rFonts w:ascii="Times New Roman" w:hAnsi="Times New Roman" w:cs="Times New Roman"/>
              </w:rPr>
              <w:lastRenderedPageBreak/>
              <w:t>Urban Development, Panchayati Raj</w:t>
            </w:r>
            <w:r w:rsidR="00AF4852">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lastRenderedPageBreak/>
              <w:t>12.4</w:t>
            </w:r>
            <w:r w:rsidRPr="00A05C2F">
              <w:rPr>
                <w:rFonts w:ascii="Times New Roman" w:hAnsi="Times New Roman" w:cs="Times New Roman"/>
                <w:sz w:val="22"/>
                <w:szCs w:val="22"/>
              </w:rPr>
              <w:t>.1 National recycling rate, tons of material recycled</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941F6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12.</w:t>
            </w:r>
            <w:r>
              <w:rPr>
                <w:rFonts w:ascii="Times New Roman" w:hAnsi="Times New Roman" w:cs="Times New Roman"/>
                <w:sz w:val="22"/>
                <w:szCs w:val="22"/>
              </w:rPr>
              <w:t>5</w:t>
            </w:r>
            <w:r w:rsidRPr="00A05C2F">
              <w:rPr>
                <w:rFonts w:ascii="Times New Roman" w:hAnsi="Times New Roman" w:cs="Times New Roman"/>
                <w:sz w:val="22"/>
                <w:szCs w:val="22"/>
              </w:rPr>
              <w:t xml:space="preserve"> Encourage companies, especially large and transnational companies, to adopt sustainable practices and to integrate sustainability information into their reporting cycle</w:t>
            </w:r>
            <w:r w:rsidR="00941F6C">
              <w:rPr>
                <w:rFonts w:ascii="Times New Roman" w:hAnsi="Times New Roman" w:cs="Times New Roman"/>
                <w:sz w:val="22"/>
                <w:szCs w:val="22"/>
              </w:rPr>
              <w:t>.</w:t>
            </w:r>
          </w:p>
        </w:tc>
        <w:tc>
          <w:tcPr>
            <w:tcW w:w="2273" w:type="dxa"/>
            <w:gridSpan w:val="2"/>
          </w:tcPr>
          <w:p w:rsidR="003209D0" w:rsidRPr="00A05C2F" w:rsidRDefault="003209D0" w:rsidP="00AF4852">
            <w:pPr>
              <w:ind w:right="5" w:hanging="18"/>
              <w:rPr>
                <w:rFonts w:ascii="Times New Roman" w:hAnsi="Times New Roman" w:cs="Times New Roman"/>
              </w:rPr>
            </w:pPr>
            <w:r>
              <w:rPr>
                <w:rFonts w:ascii="Times New Roman" w:hAnsi="Times New Roman" w:cs="Times New Roman"/>
              </w:rPr>
              <w:t xml:space="preserve">Environment </w:t>
            </w:r>
            <w:r w:rsidR="00AF4852">
              <w:rPr>
                <w:rFonts w:ascii="Times New Roman" w:hAnsi="Times New Roman" w:cs="Times New Roman"/>
              </w:rPr>
              <w:t xml:space="preserve"> and </w:t>
            </w:r>
            <w:r>
              <w:rPr>
                <w:rFonts w:ascii="Times New Roman" w:hAnsi="Times New Roman" w:cs="Times New Roman"/>
              </w:rPr>
              <w:t>Scientific Technology, Industries</w:t>
            </w:r>
            <w:r w:rsidR="00AF4852">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12.5</w:t>
            </w:r>
            <w:r w:rsidRPr="00A05C2F">
              <w:rPr>
                <w:rFonts w:ascii="Times New Roman" w:hAnsi="Times New Roman" w:cs="Times New Roman"/>
                <w:sz w:val="22"/>
                <w:szCs w:val="22"/>
              </w:rPr>
              <w:t>.1 Number of companies publishing sustainability reports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3209D0">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12.</w:t>
            </w:r>
            <w:r>
              <w:rPr>
                <w:rFonts w:ascii="Times New Roman" w:hAnsi="Times New Roman" w:cs="Times New Roman"/>
                <w:sz w:val="22"/>
                <w:szCs w:val="22"/>
              </w:rPr>
              <w:t>6</w:t>
            </w:r>
            <w:r w:rsidRPr="00A05C2F">
              <w:rPr>
                <w:rFonts w:ascii="Times New Roman" w:hAnsi="Times New Roman" w:cs="Times New Roman"/>
                <w:sz w:val="22"/>
                <w:szCs w:val="22"/>
              </w:rPr>
              <w:t xml:space="preserve"> Promote public procurement practices that are sustainable, in accordance with national policies and priorities</w:t>
            </w:r>
            <w:r w:rsidR="00941F6C">
              <w:rPr>
                <w:rFonts w:ascii="Times New Roman" w:hAnsi="Times New Roman" w:cs="Times New Roman"/>
                <w:sz w:val="22"/>
                <w:szCs w:val="22"/>
              </w:rPr>
              <w:t>.</w:t>
            </w:r>
          </w:p>
        </w:tc>
        <w:tc>
          <w:tcPr>
            <w:tcW w:w="2273" w:type="dxa"/>
            <w:gridSpan w:val="2"/>
          </w:tcPr>
          <w:p w:rsidR="003209D0" w:rsidRPr="00A05C2F" w:rsidRDefault="003209D0" w:rsidP="00750B76">
            <w:pPr>
              <w:ind w:right="5" w:hanging="18"/>
              <w:rPr>
                <w:rFonts w:ascii="Times New Roman" w:hAnsi="Times New Roman" w:cs="Times New Roman"/>
              </w:rPr>
            </w:pPr>
            <w:r>
              <w:rPr>
                <w:rFonts w:ascii="Times New Roman" w:hAnsi="Times New Roman" w:cs="Times New Roman"/>
              </w:rPr>
              <w:t>Environment</w:t>
            </w:r>
            <w:r w:rsidR="00750B76">
              <w:rPr>
                <w:rFonts w:ascii="Times New Roman" w:hAnsi="Times New Roman" w:cs="Times New Roman"/>
              </w:rPr>
              <w:t xml:space="preserve"> and </w:t>
            </w:r>
            <w:r>
              <w:rPr>
                <w:rFonts w:ascii="Times New Roman" w:hAnsi="Times New Roman" w:cs="Times New Roman"/>
              </w:rPr>
              <w:t xml:space="preserve"> Scientific Technology</w:t>
            </w:r>
            <w:r w:rsidR="00A76A5C">
              <w:rPr>
                <w:rFonts w:ascii="Times New Roman" w:hAnsi="Times New Roman" w:cs="Times New Roman"/>
              </w:rPr>
              <w:t xml:space="preserve">, </w:t>
            </w:r>
            <w:r>
              <w:rPr>
                <w:rFonts w:ascii="Times New Roman" w:hAnsi="Times New Roman" w:cs="Times New Roman"/>
              </w:rPr>
              <w:t>Information Technology</w:t>
            </w:r>
            <w:r w:rsidR="00750B76">
              <w:rPr>
                <w:rFonts w:ascii="Times New Roman" w:hAnsi="Times New Roman" w:cs="Times New Roman"/>
              </w:rPr>
              <w:t>.</w:t>
            </w:r>
          </w:p>
        </w:tc>
        <w:tc>
          <w:tcPr>
            <w:tcW w:w="4027" w:type="dxa"/>
            <w:gridSpan w:val="2"/>
          </w:tcPr>
          <w:p w:rsidR="003209D0" w:rsidRPr="00556C0F" w:rsidRDefault="003209D0" w:rsidP="003209D0">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12.6</w:t>
            </w:r>
            <w:r w:rsidRPr="00A05C2F">
              <w:rPr>
                <w:rFonts w:ascii="Times New Roman" w:hAnsi="Times New Roman" w:cs="Times New Roman"/>
                <w:sz w:val="22"/>
                <w:szCs w:val="22"/>
              </w:rPr>
              <w:t xml:space="preserve">.1 Number of </w:t>
            </w:r>
            <w:r>
              <w:rPr>
                <w:rFonts w:ascii="Times New Roman" w:hAnsi="Times New Roman" w:cs="Times New Roman"/>
                <w:sz w:val="22"/>
                <w:szCs w:val="22"/>
              </w:rPr>
              <w:t xml:space="preserve">departments </w:t>
            </w:r>
            <w:r w:rsidRPr="00A05C2F">
              <w:rPr>
                <w:rFonts w:ascii="Times New Roman" w:hAnsi="Times New Roman" w:cs="Times New Roman"/>
                <w:sz w:val="22"/>
                <w:szCs w:val="22"/>
              </w:rPr>
              <w:t>implementing sustainable public procurement policies and action plans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7D374C">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12.7</w:t>
            </w:r>
            <w:r w:rsidRPr="00A05C2F">
              <w:rPr>
                <w:rFonts w:ascii="Times New Roman" w:hAnsi="Times New Roman" w:cs="Times New Roman"/>
                <w:sz w:val="22"/>
                <w:szCs w:val="22"/>
              </w:rPr>
              <w:t xml:space="preserve"> By 2030, ensure that people everywhere have the relevant information and awareness for sustainable development and lifestyles in harmony with nature</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Pr="00A05C2F" w:rsidRDefault="003209D0" w:rsidP="00C10ADE">
            <w:pPr>
              <w:ind w:right="5" w:hanging="18"/>
              <w:rPr>
                <w:rFonts w:ascii="Times New Roman" w:hAnsi="Times New Roman" w:cs="Times New Roman"/>
              </w:rPr>
            </w:pPr>
            <w:r>
              <w:rPr>
                <w:rFonts w:ascii="Times New Roman" w:hAnsi="Times New Roman" w:cs="Times New Roman"/>
              </w:rPr>
              <w:t xml:space="preserve">Environment </w:t>
            </w:r>
            <w:r w:rsidR="00C10ADE">
              <w:rPr>
                <w:rFonts w:ascii="Times New Roman" w:hAnsi="Times New Roman" w:cs="Times New Roman"/>
              </w:rPr>
              <w:t xml:space="preserve"> and </w:t>
            </w:r>
            <w:r>
              <w:rPr>
                <w:rFonts w:ascii="Times New Roman" w:hAnsi="Times New Roman" w:cs="Times New Roman"/>
              </w:rPr>
              <w:t xml:space="preserve"> Scientific Technology, Education, Technical Education</w:t>
            </w:r>
            <w:r w:rsidR="00A76A5C">
              <w:rPr>
                <w:rFonts w:ascii="Times New Roman" w:hAnsi="Times New Roman" w:cs="Times New Roman"/>
              </w:rPr>
              <w:t>,</w:t>
            </w:r>
            <w:r>
              <w:rPr>
                <w:rFonts w:ascii="Times New Roman" w:hAnsi="Times New Roman" w:cs="Times New Roman"/>
              </w:rPr>
              <w:t xml:space="preserve"> Medical Education</w:t>
            </w:r>
            <w:r w:rsidR="00C10ADE">
              <w:rPr>
                <w:rFonts w:ascii="Times New Roman" w:hAnsi="Times New Roman" w:cs="Times New Roman"/>
              </w:rPr>
              <w:t>.</w:t>
            </w:r>
          </w:p>
        </w:tc>
        <w:tc>
          <w:tcPr>
            <w:tcW w:w="4027" w:type="dxa"/>
            <w:gridSpan w:val="2"/>
          </w:tcPr>
          <w:p w:rsidR="003209D0" w:rsidRPr="00556C0F" w:rsidRDefault="003209D0"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12.7</w:t>
            </w:r>
            <w:r w:rsidRPr="00A05C2F">
              <w:rPr>
                <w:rFonts w:ascii="Times New Roman" w:hAnsi="Times New Roman" w:cs="Times New Roman"/>
                <w:sz w:val="22"/>
                <w:szCs w:val="22"/>
              </w:rPr>
              <w:t>.1 Percentage of educational institutions with formal and informal education curricula on sustainable development and lifestyle topics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3209D0">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 xml:space="preserve">12.a Support </w:t>
            </w:r>
            <w:r>
              <w:rPr>
                <w:rFonts w:ascii="Times New Roman" w:hAnsi="Times New Roman" w:cs="Times New Roman"/>
                <w:sz w:val="22"/>
                <w:szCs w:val="22"/>
              </w:rPr>
              <w:t xml:space="preserve">to strengthen </w:t>
            </w:r>
            <w:r w:rsidRPr="00A05C2F">
              <w:rPr>
                <w:rFonts w:ascii="Times New Roman" w:hAnsi="Times New Roman" w:cs="Times New Roman"/>
                <w:sz w:val="22"/>
                <w:szCs w:val="22"/>
              </w:rPr>
              <w:t>scientific and technological capacity to move towards more sustainable patterns of consumption and production</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Pr="00A05C2F" w:rsidRDefault="003209D0" w:rsidP="00C10ADE">
            <w:pPr>
              <w:ind w:right="5" w:hanging="18"/>
              <w:rPr>
                <w:rFonts w:ascii="Times New Roman" w:hAnsi="Times New Roman" w:cs="Times New Roman"/>
              </w:rPr>
            </w:pPr>
            <w:r>
              <w:rPr>
                <w:rFonts w:ascii="Times New Roman" w:hAnsi="Times New Roman" w:cs="Times New Roman"/>
              </w:rPr>
              <w:t xml:space="preserve">Environment </w:t>
            </w:r>
            <w:r w:rsidR="00C10ADE">
              <w:rPr>
                <w:rFonts w:ascii="Times New Roman" w:hAnsi="Times New Roman" w:cs="Times New Roman"/>
              </w:rPr>
              <w:t xml:space="preserve"> and </w:t>
            </w:r>
            <w:r>
              <w:rPr>
                <w:rFonts w:ascii="Times New Roman" w:hAnsi="Times New Roman" w:cs="Times New Roman"/>
              </w:rPr>
              <w:t>Scientific Technology, State Council for Science Technology</w:t>
            </w:r>
            <w:r w:rsidR="00C10ADE">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12.a.1 Number of qualified green patent applications over total</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12.b Develop and implement tools to monitor sustainable development impacts for sustainable tourism that creates jobs and promotes local culture and products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Pr="00A05C2F" w:rsidRDefault="003209D0" w:rsidP="00C10ADE">
            <w:pPr>
              <w:ind w:right="5" w:hanging="18"/>
              <w:rPr>
                <w:rFonts w:ascii="Times New Roman" w:hAnsi="Times New Roman" w:cs="Times New Roman"/>
              </w:rPr>
            </w:pPr>
            <w:r>
              <w:rPr>
                <w:rFonts w:ascii="Times New Roman" w:hAnsi="Times New Roman" w:cs="Times New Roman"/>
              </w:rPr>
              <w:t xml:space="preserve">Environment </w:t>
            </w:r>
            <w:r w:rsidR="00C10ADE">
              <w:rPr>
                <w:rFonts w:ascii="Times New Roman" w:hAnsi="Times New Roman" w:cs="Times New Roman"/>
              </w:rPr>
              <w:t xml:space="preserve"> and </w:t>
            </w:r>
            <w:r>
              <w:rPr>
                <w:rFonts w:ascii="Times New Roman" w:hAnsi="Times New Roman" w:cs="Times New Roman"/>
              </w:rPr>
              <w:t>Scientific Technology, Tourism</w:t>
            </w:r>
            <w:r w:rsidR="00C10ADE">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12.b.1  Residual flows generated as a result of tourism; direct GDP</w:t>
            </w:r>
            <w:r w:rsidR="00941F6C">
              <w:rPr>
                <w:rFonts w:ascii="Times New Roman" w:hAnsi="Times New Roman" w:cs="Times New Roman"/>
                <w:sz w:val="22"/>
                <w:szCs w:val="22"/>
              </w:rPr>
              <w:t>.</w:t>
            </w:r>
          </w:p>
          <w:p w:rsidR="003209D0" w:rsidRPr="00A05C2F" w:rsidRDefault="003209D0" w:rsidP="007D374C">
            <w:pPr>
              <w:ind w:left="589" w:hanging="630"/>
              <w:jc w:val="both"/>
              <w:rPr>
                <w:rFonts w:ascii="Times New Roman" w:hAnsi="Times New Roman" w:cs="Times New Roman"/>
              </w:rPr>
            </w:pPr>
          </w:p>
        </w:tc>
      </w:tr>
      <w:tr w:rsidR="00DE5B3A" w:rsidRPr="00A05C2F" w:rsidTr="00690839">
        <w:trPr>
          <w:gridAfter w:val="1"/>
          <w:wAfter w:w="11" w:type="dxa"/>
        </w:trPr>
        <w:tc>
          <w:tcPr>
            <w:tcW w:w="720" w:type="dxa"/>
          </w:tcPr>
          <w:p w:rsidR="00DE5B3A" w:rsidRPr="007D374C" w:rsidRDefault="00DE5B3A" w:rsidP="00A05C2F">
            <w:pPr>
              <w:ind w:left="-18" w:firstLine="18"/>
              <w:jc w:val="center"/>
              <w:rPr>
                <w:rFonts w:ascii="Times New Roman" w:hAnsi="Times New Roman" w:cs="Times New Roman"/>
                <w:b/>
                <w:sz w:val="28"/>
              </w:rPr>
            </w:pPr>
            <w:r w:rsidRPr="007D374C">
              <w:rPr>
                <w:rFonts w:ascii="Times New Roman" w:hAnsi="Times New Roman" w:cs="Times New Roman"/>
                <w:b/>
                <w:sz w:val="28"/>
              </w:rPr>
              <w:t>13</w:t>
            </w:r>
          </w:p>
        </w:tc>
        <w:tc>
          <w:tcPr>
            <w:tcW w:w="1620" w:type="dxa"/>
            <w:vMerge w:val="restart"/>
          </w:tcPr>
          <w:p w:rsidR="00DE5B3A" w:rsidRPr="007D374C" w:rsidRDefault="00DE5B3A" w:rsidP="00556C0F">
            <w:pPr>
              <w:pStyle w:val="Default"/>
              <w:rPr>
                <w:rFonts w:ascii="Times New Roman" w:hAnsi="Times New Roman" w:cs="Times New Roman"/>
                <w:sz w:val="22"/>
                <w:szCs w:val="22"/>
              </w:rPr>
            </w:pPr>
            <w:r w:rsidRPr="007D374C">
              <w:rPr>
                <w:rFonts w:ascii="Times New Roman" w:hAnsi="Times New Roman" w:cs="Times New Roman"/>
                <w:sz w:val="22"/>
                <w:szCs w:val="22"/>
              </w:rPr>
              <w:t xml:space="preserve">Take urgent action to combat climate change and its impacts </w:t>
            </w:r>
          </w:p>
        </w:tc>
        <w:tc>
          <w:tcPr>
            <w:tcW w:w="1429" w:type="dxa"/>
          </w:tcPr>
          <w:p w:rsidR="00DE5B3A" w:rsidRPr="00A05C2F" w:rsidRDefault="00DE5B3A" w:rsidP="00A05C2F">
            <w:pPr>
              <w:rPr>
                <w:rFonts w:ascii="Times New Roman" w:hAnsi="Times New Roman" w:cs="Times New Roman"/>
              </w:rPr>
            </w:pPr>
            <w:r>
              <w:rPr>
                <w:rFonts w:ascii="Times New Roman" w:hAnsi="Times New Roman" w:cs="Times New Roman"/>
              </w:rPr>
              <w:t>Environment &amp; Scientific Technology</w:t>
            </w:r>
          </w:p>
        </w:tc>
        <w:tc>
          <w:tcPr>
            <w:tcW w:w="4500" w:type="dxa"/>
            <w:gridSpan w:val="2"/>
          </w:tcPr>
          <w:p w:rsidR="00DE5B3A" w:rsidRPr="00A05C2F" w:rsidRDefault="00DE5B3A"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13.1 Strengthen resilience and adaptive capacity to climate-related hazards and natural disasters in all countries</w:t>
            </w:r>
            <w:r>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E5B3A" w:rsidRPr="00A05C2F" w:rsidRDefault="00DE5B3A" w:rsidP="007D374C">
            <w:pPr>
              <w:ind w:left="522" w:right="1" w:hanging="522"/>
              <w:jc w:val="both"/>
              <w:rPr>
                <w:rFonts w:ascii="Times New Roman" w:hAnsi="Times New Roman" w:cs="Times New Roman"/>
              </w:rPr>
            </w:pPr>
          </w:p>
        </w:tc>
        <w:tc>
          <w:tcPr>
            <w:tcW w:w="2273" w:type="dxa"/>
            <w:gridSpan w:val="2"/>
          </w:tcPr>
          <w:p w:rsidR="00DE5B3A" w:rsidRPr="00A05C2F" w:rsidRDefault="00DE5B3A" w:rsidP="00C10ADE">
            <w:pPr>
              <w:ind w:right="5" w:hanging="18"/>
              <w:rPr>
                <w:rFonts w:ascii="Times New Roman" w:hAnsi="Times New Roman" w:cs="Times New Roman"/>
              </w:rPr>
            </w:pPr>
            <w:r>
              <w:rPr>
                <w:rFonts w:ascii="Times New Roman" w:hAnsi="Times New Roman" w:cs="Times New Roman"/>
              </w:rPr>
              <w:t xml:space="preserve">Environment </w:t>
            </w:r>
            <w:r w:rsidR="00C10ADE">
              <w:rPr>
                <w:rFonts w:ascii="Times New Roman" w:hAnsi="Times New Roman" w:cs="Times New Roman"/>
              </w:rPr>
              <w:t xml:space="preserve"> and </w:t>
            </w:r>
            <w:r>
              <w:rPr>
                <w:rFonts w:ascii="Times New Roman" w:hAnsi="Times New Roman" w:cs="Times New Roman"/>
              </w:rPr>
              <w:t>Scientific Technology, Revenue, Disaster Management</w:t>
            </w:r>
          </w:p>
        </w:tc>
        <w:tc>
          <w:tcPr>
            <w:tcW w:w="4027" w:type="dxa"/>
            <w:gridSpan w:val="2"/>
          </w:tcPr>
          <w:p w:rsidR="00DE5B3A" w:rsidRPr="00A05C2F" w:rsidRDefault="00DE5B3A"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13.1.1 Number of deaths, missing people, injured, relocated or evacuated due to disasters per 100,000 people</w:t>
            </w:r>
            <w:r>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E5B3A" w:rsidRPr="00A05C2F" w:rsidRDefault="00DE5B3A" w:rsidP="007D374C">
            <w:pPr>
              <w:ind w:left="589" w:hanging="630"/>
              <w:jc w:val="both"/>
              <w:rPr>
                <w:rFonts w:ascii="Times New Roman" w:hAnsi="Times New Roman" w:cs="Times New Roman"/>
              </w:rPr>
            </w:pPr>
          </w:p>
        </w:tc>
      </w:tr>
      <w:tr w:rsidR="00DE5B3A" w:rsidRPr="00A05C2F" w:rsidTr="00690839">
        <w:trPr>
          <w:gridAfter w:val="1"/>
          <w:wAfter w:w="11" w:type="dxa"/>
        </w:trPr>
        <w:tc>
          <w:tcPr>
            <w:tcW w:w="720" w:type="dxa"/>
          </w:tcPr>
          <w:p w:rsidR="00DE5B3A" w:rsidRPr="007D374C" w:rsidRDefault="00DE5B3A" w:rsidP="00A05C2F">
            <w:pPr>
              <w:ind w:left="-18" w:firstLine="18"/>
              <w:jc w:val="center"/>
              <w:rPr>
                <w:rFonts w:ascii="Times New Roman" w:hAnsi="Times New Roman" w:cs="Times New Roman"/>
                <w:b/>
                <w:sz w:val="28"/>
              </w:rPr>
            </w:pPr>
          </w:p>
        </w:tc>
        <w:tc>
          <w:tcPr>
            <w:tcW w:w="1620" w:type="dxa"/>
            <w:vMerge/>
          </w:tcPr>
          <w:p w:rsidR="00DE5B3A" w:rsidRPr="007D374C" w:rsidRDefault="00DE5B3A" w:rsidP="00E3461C">
            <w:pPr>
              <w:rPr>
                <w:rFonts w:ascii="Times New Roman" w:hAnsi="Times New Roman" w:cs="Times New Roman"/>
              </w:rPr>
            </w:pPr>
          </w:p>
        </w:tc>
        <w:tc>
          <w:tcPr>
            <w:tcW w:w="1429" w:type="dxa"/>
          </w:tcPr>
          <w:p w:rsidR="00DE5B3A" w:rsidRPr="00A05C2F" w:rsidRDefault="00DE5B3A" w:rsidP="00A05C2F">
            <w:pPr>
              <w:rPr>
                <w:rFonts w:ascii="Times New Roman" w:hAnsi="Times New Roman" w:cs="Times New Roman"/>
              </w:rPr>
            </w:pPr>
          </w:p>
        </w:tc>
        <w:tc>
          <w:tcPr>
            <w:tcW w:w="4500" w:type="dxa"/>
            <w:gridSpan w:val="2"/>
          </w:tcPr>
          <w:p w:rsidR="00DE5B3A" w:rsidRPr="00A05C2F" w:rsidRDefault="00DE5B3A"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13.2 Integrate climate change measures into national policies, strategies and planning</w:t>
            </w:r>
            <w:r>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E5B3A" w:rsidRPr="00A05C2F" w:rsidRDefault="00DE5B3A" w:rsidP="00C10ADE">
            <w:pPr>
              <w:ind w:right="5" w:hanging="18"/>
              <w:rPr>
                <w:rFonts w:ascii="Times New Roman" w:hAnsi="Times New Roman" w:cs="Times New Roman"/>
              </w:rPr>
            </w:pPr>
            <w:r>
              <w:rPr>
                <w:rFonts w:ascii="Times New Roman" w:hAnsi="Times New Roman" w:cs="Times New Roman"/>
              </w:rPr>
              <w:t>Environment &amp; Scientific Technology</w:t>
            </w:r>
            <w:r w:rsidR="00C10ADE">
              <w:rPr>
                <w:rFonts w:ascii="Times New Roman" w:hAnsi="Times New Roman" w:cs="Times New Roman"/>
              </w:rPr>
              <w:t>.</w:t>
            </w:r>
          </w:p>
        </w:tc>
        <w:tc>
          <w:tcPr>
            <w:tcW w:w="4027" w:type="dxa"/>
            <w:gridSpan w:val="2"/>
          </w:tcPr>
          <w:p w:rsidR="00DE5B3A" w:rsidRPr="00556C0F" w:rsidRDefault="00DE5B3A" w:rsidP="002A023E">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13.2.1 Number of </w:t>
            </w:r>
            <w:r>
              <w:rPr>
                <w:rFonts w:ascii="Times New Roman" w:hAnsi="Times New Roman" w:cs="Times New Roman"/>
                <w:sz w:val="22"/>
                <w:szCs w:val="22"/>
              </w:rPr>
              <w:t>departments</w:t>
            </w:r>
            <w:r w:rsidRPr="00A05C2F">
              <w:rPr>
                <w:rFonts w:ascii="Times New Roman" w:hAnsi="Times New Roman" w:cs="Times New Roman"/>
                <w:sz w:val="22"/>
                <w:szCs w:val="22"/>
              </w:rPr>
              <w:t xml:space="preserve"> that have formally communicated the establishment of integrated low-carbon, climate-resilient, disaster risk reduction development strategies (e.g. a </w:t>
            </w:r>
            <w:r>
              <w:rPr>
                <w:rFonts w:ascii="Times New Roman" w:hAnsi="Times New Roman" w:cs="Times New Roman"/>
                <w:sz w:val="22"/>
                <w:szCs w:val="22"/>
              </w:rPr>
              <w:t xml:space="preserve">state </w:t>
            </w:r>
            <w:r w:rsidRPr="00A05C2F">
              <w:rPr>
                <w:rFonts w:ascii="Times New Roman" w:hAnsi="Times New Roman" w:cs="Times New Roman"/>
                <w:sz w:val="22"/>
                <w:szCs w:val="22"/>
              </w:rPr>
              <w:t xml:space="preserve">adaptation plan process, national policies and measures to promote the transition </w:t>
            </w:r>
            <w:r w:rsidRPr="00A05C2F">
              <w:rPr>
                <w:rFonts w:ascii="Times New Roman" w:hAnsi="Times New Roman" w:cs="Times New Roman"/>
                <w:sz w:val="22"/>
                <w:szCs w:val="22"/>
              </w:rPr>
              <w:lastRenderedPageBreak/>
              <w:t>to environmentally friendly substances and technologies)</w:t>
            </w:r>
            <w:r>
              <w:rPr>
                <w:rFonts w:ascii="Times New Roman" w:hAnsi="Times New Roman" w:cs="Times New Roman"/>
                <w:sz w:val="22"/>
                <w:szCs w:val="22"/>
              </w:rPr>
              <w:t>.</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13.3 Improve education, awareness-raising and human and institutional capacity on climate change mitigation, adaptation, impact reduction and early warning</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Pr="00A05C2F" w:rsidRDefault="00AA215F" w:rsidP="00AA215F">
            <w:pPr>
              <w:ind w:right="5" w:hanging="18"/>
              <w:rPr>
                <w:rFonts w:ascii="Times New Roman" w:hAnsi="Times New Roman" w:cs="Times New Roman"/>
              </w:rPr>
            </w:pPr>
            <w:r>
              <w:rPr>
                <w:rFonts w:ascii="Times New Roman" w:hAnsi="Times New Roman" w:cs="Times New Roman"/>
              </w:rPr>
              <w:t xml:space="preserve">Environment and </w:t>
            </w:r>
            <w:r w:rsidR="002A023E">
              <w:rPr>
                <w:rFonts w:ascii="Times New Roman" w:hAnsi="Times New Roman" w:cs="Times New Roman"/>
              </w:rPr>
              <w:t>Scientific Technology, Education, Technical Education</w:t>
            </w:r>
            <w:r>
              <w:rPr>
                <w:rFonts w:ascii="Times New Roman" w:hAnsi="Times New Roman" w:cs="Times New Roman"/>
              </w:rPr>
              <w:t>.</w:t>
            </w:r>
          </w:p>
        </w:tc>
        <w:tc>
          <w:tcPr>
            <w:tcW w:w="4027" w:type="dxa"/>
            <w:gridSpan w:val="2"/>
          </w:tcPr>
          <w:p w:rsidR="003209D0" w:rsidRPr="00556C0F" w:rsidRDefault="003209D0" w:rsidP="002A023E">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 xml:space="preserve">13.3.1 Number of </w:t>
            </w:r>
            <w:r w:rsidR="002A023E">
              <w:rPr>
                <w:rFonts w:ascii="Times New Roman" w:hAnsi="Times New Roman" w:cs="Times New Roman"/>
                <w:sz w:val="22"/>
                <w:szCs w:val="22"/>
              </w:rPr>
              <w:t>institutions</w:t>
            </w:r>
            <w:r w:rsidRPr="00A05C2F">
              <w:rPr>
                <w:rFonts w:ascii="Times New Roman" w:hAnsi="Times New Roman" w:cs="Times New Roman"/>
                <w:sz w:val="22"/>
                <w:szCs w:val="22"/>
              </w:rPr>
              <w:t xml:space="preserve"> that have integrated mitigation, adaptation, impact reduction and early warning into primary, secondary and tertiary curricula</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3209D0" w:rsidRPr="00A05C2F" w:rsidTr="00690839">
        <w:trPr>
          <w:gridAfter w:val="1"/>
          <w:wAfter w:w="11" w:type="dxa"/>
        </w:trPr>
        <w:tc>
          <w:tcPr>
            <w:tcW w:w="720" w:type="dxa"/>
          </w:tcPr>
          <w:p w:rsidR="003209D0" w:rsidRPr="007D374C" w:rsidRDefault="00142B1A" w:rsidP="00A05C2F">
            <w:pPr>
              <w:ind w:left="-18" w:firstLine="18"/>
              <w:jc w:val="center"/>
              <w:rPr>
                <w:rFonts w:ascii="Times New Roman" w:hAnsi="Times New Roman" w:cs="Times New Roman"/>
                <w:b/>
                <w:sz w:val="28"/>
              </w:rPr>
            </w:pPr>
            <w:r>
              <w:rPr>
                <w:rFonts w:ascii="Times New Roman" w:hAnsi="Times New Roman" w:cs="Times New Roman"/>
                <w:b/>
                <w:sz w:val="28"/>
              </w:rPr>
              <w:t>14</w:t>
            </w:r>
          </w:p>
        </w:tc>
        <w:tc>
          <w:tcPr>
            <w:tcW w:w="1620" w:type="dxa"/>
          </w:tcPr>
          <w:p w:rsidR="003209D0" w:rsidRPr="00DE5B3A" w:rsidRDefault="003209D0" w:rsidP="00DE5B3A">
            <w:pPr>
              <w:pStyle w:val="Default"/>
              <w:rPr>
                <w:rFonts w:ascii="Times New Roman" w:hAnsi="Times New Roman" w:cs="Times New Roman"/>
                <w:sz w:val="22"/>
                <w:szCs w:val="22"/>
              </w:rPr>
            </w:pPr>
            <w:r w:rsidRPr="007D374C">
              <w:rPr>
                <w:rFonts w:ascii="Times New Roman" w:hAnsi="Times New Roman" w:cs="Times New Roman"/>
                <w:bCs/>
                <w:sz w:val="22"/>
                <w:szCs w:val="22"/>
              </w:rPr>
              <w:t xml:space="preserve">Protect, restore and promote sustainable use of terrestrial ecosystems, sustainably manage forests, combat desertification, and halt and reverse land degradation and halt biodiversity loss </w:t>
            </w:r>
          </w:p>
        </w:tc>
        <w:tc>
          <w:tcPr>
            <w:tcW w:w="1429" w:type="dxa"/>
          </w:tcPr>
          <w:p w:rsidR="003209D0" w:rsidRPr="00A05C2F" w:rsidRDefault="00142B1A" w:rsidP="00A05C2F">
            <w:pPr>
              <w:rPr>
                <w:rFonts w:ascii="Times New Roman" w:hAnsi="Times New Roman" w:cs="Times New Roman"/>
              </w:rPr>
            </w:pPr>
            <w:r>
              <w:rPr>
                <w:rFonts w:ascii="Times New Roman" w:hAnsi="Times New Roman" w:cs="Times New Roman"/>
              </w:rPr>
              <w:t>Forestry &amp; Wild Life</w:t>
            </w:r>
          </w:p>
        </w:tc>
        <w:tc>
          <w:tcPr>
            <w:tcW w:w="4500" w:type="dxa"/>
            <w:gridSpan w:val="2"/>
          </w:tcPr>
          <w:p w:rsidR="003209D0" w:rsidRPr="00A05C2F" w:rsidRDefault="00142B1A" w:rsidP="007D374C">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14</w:t>
            </w:r>
            <w:r w:rsidR="003209D0" w:rsidRPr="00A05C2F">
              <w:rPr>
                <w:rFonts w:ascii="Times New Roman" w:hAnsi="Times New Roman" w:cs="Times New Roman"/>
                <w:sz w:val="22"/>
                <w:szCs w:val="22"/>
              </w:rPr>
              <w:t>.1 By 2020, ensure the conservation, restoration and sustainable use of terrestrial and inland freshwater ecosystems and their services, in particular forests, wetlands, mountains and dry</w:t>
            </w:r>
            <w:r w:rsidR="00941F6C">
              <w:rPr>
                <w:rFonts w:ascii="Times New Roman" w:hAnsi="Times New Roman" w:cs="Times New Roman"/>
                <w:sz w:val="22"/>
                <w:szCs w:val="22"/>
              </w:rPr>
              <w:t xml:space="preserve"> </w:t>
            </w:r>
            <w:r w:rsidR="003209D0" w:rsidRPr="00A05C2F">
              <w:rPr>
                <w:rFonts w:ascii="Times New Roman" w:hAnsi="Times New Roman" w:cs="Times New Roman"/>
                <w:sz w:val="22"/>
                <w:szCs w:val="22"/>
              </w:rPr>
              <w:t>lands, in line with obligations under international agreements</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p w:rsidR="003209D0" w:rsidRPr="00A05C2F" w:rsidRDefault="003209D0" w:rsidP="007D374C">
            <w:pPr>
              <w:ind w:left="522" w:right="1" w:hanging="522"/>
              <w:jc w:val="both"/>
              <w:rPr>
                <w:rFonts w:ascii="Times New Roman" w:hAnsi="Times New Roman" w:cs="Times New Roman"/>
              </w:rPr>
            </w:pPr>
          </w:p>
        </w:tc>
        <w:tc>
          <w:tcPr>
            <w:tcW w:w="2273" w:type="dxa"/>
            <w:gridSpan w:val="2"/>
          </w:tcPr>
          <w:p w:rsidR="003209D0" w:rsidRPr="00A05C2F" w:rsidRDefault="00142B1A" w:rsidP="00A05C2F">
            <w:pPr>
              <w:ind w:right="5" w:hanging="18"/>
              <w:rPr>
                <w:rFonts w:ascii="Times New Roman" w:hAnsi="Times New Roman" w:cs="Times New Roman"/>
              </w:rPr>
            </w:pPr>
            <w:r>
              <w:rPr>
                <w:rFonts w:ascii="Times New Roman" w:hAnsi="Times New Roman" w:cs="Times New Roman"/>
              </w:rPr>
              <w:t>Forestry &amp; Wild Life, Environment &amp; Scientific Technology</w:t>
            </w:r>
            <w:r w:rsidR="00AA215F">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.1.1 Forest area as a percentage of total land area</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142B1A" w:rsidP="007D374C">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14</w:t>
            </w:r>
            <w:r w:rsidR="003209D0" w:rsidRPr="00A05C2F">
              <w:rPr>
                <w:rFonts w:ascii="Times New Roman" w:hAnsi="Times New Roman" w:cs="Times New Roman"/>
                <w:sz w:val="22"/>
                <w:szCs w:val="22"/>
              </w:rPr>
              <w:t>.2 By 2020, promote the implementation of sustainable management of all types of forests, halt deforestation, restore degraded forests and substantially increase afforestation and reforestation globally</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tc>
        <w:tc>
          <w:tcPr>
            <w:tcW w:w="2273" w:type="dxa"/>
            <w:gridSpan w:val="2"/>
          </w:tcPr>
          <w:p w:rsidR="003209D0" w:rsidRPr="00A05C2F" w:rsidRDefault="00142B1A" w:rsidP="00AA215F">
            <w:pPr>
              <w:ind w:right="5" w:hanging="18"/>
              <w:rPr>
                <w:rFonts w:ascii="Times New Roman" w:hAnsi="Times New Roman" w:cs="Times New Roman"/>
              </w:rPr>
            </w:pPr>
            <w:r>
              <w:rPr>
                <w:rFonts w:ascii="Times New Roman" w:hAnsi="Times New Roman" w:cs="Times New Roman"/>
              </w:rPr>
              <w:t xml:space="preserve">Forestry </w:t>
            </w:r>
            <w:r w:rsidR="00AA215F">
              <w:rPr>
                <w:rFonts w:ascii="Times New Roman" w:hAnsi="Times New Roman" w:cs="Times New Roman"/>
              </w:rPr>
              <w:t xml:space="preserve"> and </w:t>
            </w:r>
            <w:r>
              <w:rPr>
                <w:rFonts w:ascii="Times New Roman" w:hAnsi="Times New Roman" w:cs="Times New Roman"/>
              </w:rPr>
              <w:t xml:space="preserve">Wild Life, Environment </w:t>
            </w:r>
            <w:r w:rsidR="00AA215F">
              <w:rPr>
                <w:rFonts w:ascii="Times New Roman" w:hAnsi="Times New Roman" w:cs="Times New Roman"/>
              </w:rPr>
              <w:t xml:space="preserve"> and </w:t>
            </w:r>
            <w:r>
              <w:rPr>
                <w:rFonts w:ascii="Times New Roman" w:hAnsi="Times New Roman" w:cs="Times New Roman"/>
              </w:rPr>
              <w:t>Scientific Technology</w:t>
            </w:r>
            <w:r w:rsidR="00AA215F">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.2.1 Forest cover under sustainable forest management</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.2.2 Net permanent forest loss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142B1A">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.3 By 2030, combat desertification, restore degraded land and soil, including land affected by desertification, drought and floods, and strive to achieve a</w:t>
            </w:r>
            <w:r w:rsidR="00941F6C">
              <w:rPr>
                <w:rFonts w:ascii="Times New Roman" w:hAnsi="Times New Roman" w:cs="Times New Roman"/>
                <w:sz w:val="22"/>
                <w:szCs w:val="22"/>
              </w:rPr>
              <w:t xml:space="preserve"> land degradation-neutral world.</w:t>
            </w:r>
          </w:p>
        </w:tc>
        <w:tc>
          <w:tcPr>
            <w:tcW w:w="2273" w:type="dxa"/>
            <w:gridSpan w:val="2"/>
          </w:tcPr>
          <w:p w:rsidR="003209D0" w:rsidRPr="00A05C2F" w:rsidRDefault="002B3393" w:rsidP="00AA215F">
            <w:pPr>
              <w:ind w:right="5" w:hanging="18"/>
              <w:rPr>
                <w:rFonts w:ascii="Times New Roman" w:hAnsi="Times New Roman" w:cs="Times New Roman"/>
              </w:rPr>
            </w:pPr>
            <w:r>
              <w:rPr>
                <w:rFonts w:ascii="Times New Roman" w:hAnsi="Times New Roman" w:cs="Times New Roman"/>
              </w:rPr>
              <w:t xml:space="preserve">Forestry </w:t>
            </w:r>
            <w:r w:rsidR="00AA215F">
              <w:rPr>
                <w:rFonts w:ascii="Times New Roman" w:hAnsi="Times New Roman" w:cs="Times New Roman"/>
              </w:rPr>
              <w:t xml:space="preserve"> and </w:t>
            </w:r>
            <w:r>
              <w:rPr>
                <w:rFonts w:ascii="Times New Roman" w:hAnsi="Times New Roman" w:cs="Times New Roman"/>
              </w:rPr>
              <w:t>Wild Life, R</w:t>
            </w:r>
            <w:r w:rsidR="00142B1A">
              <w:rPr>
                <w:rFonts w:ascii="Times New Roman" w:hAnsi="Times New Roman" w:cs="Times New Roman"/>
              </w:rPr>
              <w:t>evenue</w:t>
            </w:r>
            <w:r w:rsidR="00AA215F">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.3.1 Percentage of land that is degraded over total land area</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142B1A">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 xml:space="preserve">.4 By 2030, ensure the conservation of mountain ecosystems, including their biodiversity, in order to enhance their </w:t>
            </w:r>
            <w:r w:rsidRPr="00A05C2F">
              <w:rPr>
                <w:rFonts w:ascii="Times New Roman" w:hAnsi="Times New Roman" w:cs="Times New Roman"/>
                <w:sz w:val="22"/>
                <w:szCs w:val="22"/>
              </w:rPr>
              <w:lastRenderedPageBreak/>
              <w:t>capacity to provide benefits that are essential for sustainable development</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Pr="00A05C2F" w:rsidRDefault="00142B1A" w:rsidP="00A05C2F">
            <w:pPr>
              <w:ind w:right="5" w:hanging="18"/>
              <w:rPr>
                <w:rFonts w:ascii="Times New Roman" w:hAnsi="Times New Roman" w:cs="Times New Roman"/>
              </w:rPr>
            </w:pPr>
            <w:r>
              <w:rPr>
                <w:rFonts w:ascii="Times New Roman" w:hAnsi="Times New Roman" w:cs="Times New Roman"/>
              </w:rPr>
              <w:lastRenderedPageBreak/>
              <w:t>Forestry &amp; Wild Life, Environment &amp; Scientific Technology</w:t>
            </w:r>
            <w:r w:rsidR="00654C41">
              <w:rPr>
                <w:rFonts w:ascii="Times New Roman" w:hAnsi="Times New Roman" w:cs="Times New Roman"/>
              </w:rPr>
              <w:t>.</w:t>
            </w:r>
          </w:p>
        </w:tc>
        <w:tc>
          <w:tcPr>
            <w:tcW w:w="4027" w:type="dxa"/>
            <w:gridSpan w:val="2"/>
          </w:tcPr>
          <w:p w:rsidR="003209D0" w:rsidRPr="00A05C2F" w:rsidRDefault="00142B1A"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14</w:t>
            </w:r>
            <w:r w:rsidR="003209D0" w:rsidRPr="00A05C2F">
              <w:rPr>
                <w:rFonts w:ascii="Times New Roman" w:hAnsi="Times New Roman" w:cs="Times New Roman"/>
                <w:sz w:val="22"/>
                <w:szCs w:val="22"/>
              </w:rPr>
              <w:t>.4.1 Coverage by protected areas of important sites for mountain biodiversity</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p w:rsidR="003209D0" w:rsidRPr="00A05C2F" w:rsidRDefault="00142B1A"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lastRenderedPageBreak/>
              <w:t>14</w:t>
            </w:r>
            <w:r w:rsidR="003209D0" w:rsidRPr="00A05C2F">
              <w:rPr>
                <w:rFonts w:ascii="Times New Roman" w:hAnsi="Times New Roman" w:cs="Times New Roman"/>
                <w:sz w:val="22"/>
                <w:szCs w:val="22"/>
              </w:rPr>
              <w:t>.4.2 Mountain Green Cover Index</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142B1A" w:rsidP="007D374C">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14</w:t>
            </w:r>
            <w:r w:rsidR="003209D0" w:rsidRPr="00A05C2F">
              <w:rPr>
                <w:rFonts w:ascii="Times New Roman" w:hAnsi="Times New Roman" w:cs="Times New Roman"/>
                <w:sz w:val="22"/>
                <w:szCs w:val="22"/>
              </w:rPr>
              <w:t xml:space="preserve">.5 Take urgent and significant action to reduce the degradation of natural habitats, halt the loss of biodiversity and, by 2020, protect and prevent the extinction of threatened species </w:t>
            </w:r>
          </w:p>
        </w:tc>
        <w:tc>
          <w:tcPr>
            <w:tcW w:w="2273" w:type="dxa"/>
            <w:gridSpan w:val="2"/>
          </w:tcPr>
          <w:p w:rsidR="003209D0" w:rsidRPr="00A05C2F" w:rsidRDefault="00142B1A" w:rsidP="00F20725">
            <w:pPr>
              <w:ind w:right="5" w:hanging="18"/>
              <w:rPr>
                <w:rFonts w:ascii="Times New Roman" w:hAnsi="Times New Roman" w:cs="Times New Roman"/>
              </w:rPr>
            </w:pPr>
            <w:r>
              <w:rPr>
                <w:rFonts w:ascii="Times New Roman" w:hAnsi="Times New Roman" w:cs="Times New Roman"/>
              </w:rPr>
              <w:t xml:space="preserve">Forestry </w:t>
            </w:r>
            <w:r w:rsidR="00F20725">
              <w:rPr>
                <w:rFonts w:ascii="Times New Roman" w:hAnsi="Times New Roman" w:cs="Times New Roman"/>
              </w:rPr>
              <w:t xml:space="preserve"> and </w:t>
            </w:r>
            <w:r>
              <w:rPr>
                <w:rFonts w:ascii="Times New Roman" w:hAnsi="Times New Roman" w:cs="Times New Roman"/>
              </w:rPr>
              <w:t xml:space="preserve"> Wild Life, Environment </w:t>
            </w:r>
            <w:r w:rsidR="00F20725">
              <w:rPr>
                <w:rFonts w:ascii="Times New Roman" w:hAnsi="Times New Roman" w:cs="Times New Roman"/>
              </w:rPr>
              <w:t xml:space="preserve"> and </w:t>
            </w:r>
            <w:r>
              <w:rPr>
                <w:rFonts w:ascii="Times New Roman" w:hAnsi="Times New Roman" w:cs="Times New Roman"/>
              </w:rPr>
              <w:t xml:space="preserve"> Scientific Technology</w:t>
            </w:r>
            <w:r w:rsidR="00F20725">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.5.1 Red List Index</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A05C2F" w:rsidRDefault="003209D0"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.6 Promote fair and equitable sharing of the benefits arising from the utilization of genetic resources and promote appropriate access to such resources, as internationally agreed</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22" w:right="1" w:hanging="522"/>
              <w:jc w:val="both"/>
              <w:rPr>
                <w:rFonts w:ascii="Times New Roman" w:hAnsi="Times New Roman" w:cs="Times New Roman"/>
              </w:rPr>
            </w:pPr>
          </w:p>
        </w:tc>
        <w:tc>
          <w:tcPr>
            <w:tcW w:w="2273" w:type="dxa"/>
            <w:gridSpan w:val="2"/>
          </w:tcPr>
          <w:p w:rsidR="003209D0" w:rsidRPr="00A05C2F" w:rsidRDefault="00142B1A" w:rsidP="00F20725">
            <w:pPr>
              <w:ind w:right="5" w:hanging="18"/>
              <w:rPr>
                <w:rFonts w:ascii="Times New Roman" w:hAnsi="Times New Roman" w:cs="Times New Roman"/>
              </w:rPr>
            </w:pPr>
            <w:r>
              <w:rPr>
                <w:rFonts w:ascii="Times New Roman" w:hAnsi="Times New Roman" w:cs="Times New Roman"/>
              </w:rPr>
              <w:t xml:space="preserve">Forestry </w:t>
            </w:r>
            <w:r w:rsidR="00F20725">
              <w:rPr>
                <w:rFonts w:ascii="Times New Roman" w:hAnsi="Times New Roman" w:cs="Times New Roman"/>
              </w:rPr>
              <w:t xml:space="preserve"> and </w:t>
            </w:r>
            <w:r>
              <w:rPr>
                <w:rFonts w:ascii="Times New Roman" w:hAnsi="Times New Roman" w:cs="Times New Roman"/>
              </w:rPr>
              <w:t xml:space="preserve"> Wild Life, Agriculture</w:t>
            </w:r>
            <w:r w:rsidR="00F20725">
              <w:rPr>
                <w:rFonts w:ascii="Times New Roman" w:hAnsi="Times New Roman" w:cs="Times New Roman"/>
              </w:rPr>
              <w:t xml:space="preserve"> and </w:t>
            </w:r>
            <w:r>
              <w:rPr>
                <w:rFonts w:ascii="Times New Roman" w:hAnsi="Times New Roman" w:cs="Times New Roman"/>
              </w:rPr>
              <w:t xml:space="preserve"> Horticulture</w:t>
            </w:r>
            <w:r w:rsidR="00F20725">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.6.1 Number of permits or their equivalents made available to the Access and Benefit-sharing Clearing-House established under the Nagoya Protocol on Access and Benefit-sharing and number of standard material transfer agreements, as communicated to the Governing Body of the International Treaty on Plant Genetic Resources for Food and Agriculture</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2B3393" w:rsidRPr="00A05C2F" w:rsidRDefault="002B3393" w:rsidP="00DE5B3A">
            <w:pPr>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142B1A" w:rsidP="007D374C">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14</w:t>
            </w:r>
            <w:r w:rsidR="003209D0" w:rsidRPr="00A05C2F">
              <w:rPr>
                <w:rFonts w:ascii="Times New Roman" w:hAnsi="Times New Roman" w:cs="Times New Roman"/>
                <w:sz w:val="22"/>
                <w:szCs w:val="22"/>
              </w:rPr>
              <w:t>.7 Take urgent action to end poaching and trafficking of protected species of flora and fauna and address both demand and supply of illegal wildlife products</w:t>
            </w:r>
            <w:r w:rsidR="00941F6C">
              <w:rPr>
                <w:rFonts w:ascii="Times New Roman" w:hAnsi="Times New Roman" w:cs="Times New Roman"/>
                <w:sz w:val="22"/>
                <w:szCs w:val="22"/>
              </w:rPr>
              <w:t>.</w:t>
            </w:r>
          </w:p>
        </w:tc>
        <w:tc>
          <w:tcPr>
            <w:tcW w:w="2273" w:type="dxa"/>
            <w:gridSpan w:val="2"/>
          </w:tcPr>
          <w:p w:rsidR="003209D0" w:rsidRPr="00A05C2F" w:rsidRDefault="00142B1A" w:rsidP="00F20725">
            <w:pPr>
              <w:ind w:right="5" w:hanging="18"/>
              <w:rPr>
                <w:rFonts w:ascii="Times New Roman" w:hAnsi="Times New Roman" w:cs="Times New Roman"/>
              </w:rPr>
            </w:pPr>
            <w:r>
              <w:rPr>
                <w:rFonts w:ascii="Times New Roman" w:hAnsi="Times New Roman" w:cs="Times New Roman"/>
              </w:rPr>
              <w:t xml:space="preserve">Forestry </w:t>
            </w:r>
            <w:r w:rsidR="00F20725">
              <w:rPr>
                <w:rFonts w:ascii="Times New Roman" w:hAnsi="Times New Roman" w:cs="Times New Roman"/>
              </w:rPr>
              <w:t xml:space="preserve"> and </w:t>
            </w:r>
            <w:r>
              <w:rPr>
                <w:rFonts w:ascii="Times New Roman" w:hAnsi="Times New Roman" w:cs="Times New Roman"/>
              </w:rPr>
              <w:t xml:space="preserve"> Wild Life</w:t>
            </w:r>
            <w:r w:rsidR="00F20725">
              <w:rPr>
                <w:rFonts w:ascii="Times New Roman" w:hAnsi="Times New Roman" w:cs="Times New Roman"/>
              </w:rPr>
              <w:t>.</w:t>
            </w:r>
          </w:p>
        </w:tc>
        <w:tc>
          <w:tcPr>
            <w:tcW w:w="4027" w:type="dxa"/>
            <w:gridSpan w:val="2"/>
          </w:tcPr>
          <w:p w:rsidR="003209D0" w:rsidRPr="00A05C2F" w:rsidRDefault="00142B1A"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14</w:t>
            </w:r>
            <w:r w:rsidR="003209D0" w:rsidRPr="00A05C2F">
              <w:rPr>
                <w:rFonts w:ascii="Times New Roman" w:hAnsi="Times New Roman" w:cs="Times New Roman"/>
                <w:sz w:val="22"/>
                <w:szCs w:val="22"/>
              </w:rPr>
              <w:t>.7.1 Red List Index for species in trade</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.7.2 Proportion of detected trade in wildlife and wildlife products that is illegal</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142B1A" w:rsidP="007D374C">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14</w:t>
            </w:r>
            <w:r w:rsidR="003209D0" w:rsidRPr="00A05C2F">
              <w:rPr>
                <w:rFonts w:ascii="Times New Roman" w:hAnsi="Times New Roman" w:cs="Times New Roman"/>
                <w:sz w:val="22"/>
                <w:szCs w:val="22"/>
              </w:rPr>
              <w:t>.8 By 2020, introduce measures to prevent the introduction and significantly reduce the impact of invasive alien species on land and water ecosystems and control or eradicate the priority species</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tc>
        <w:tc>
          <w:tcPr>
            <w:tcW w:w="2273" w:type="dxa"/>
            <w:gridSpan w:val="2"/>
          </w:tcPr>
          <w:p w:rsidR="003209D0" w:rsidRPr="00A05C2F" w:rsidRDefault="00142B1A" w:rsidP="00F20725">
            <w:pPr>
              <w:ind w:right="5" w:hanging="18"/>
              <w:rPr>
                <w:rFonts w:ascii="Times New Roman" w:hAnsi="Times New Roman" w:cs="Times New Roman"/>
              </w:rPr>
            </w:pPr>
            <w:r>
              <w:rPr>
                <w:rFonts w:ascii="Times New Roman" w:hAnsi="Times New Roman" w:cs="Times New Roman"/>
              </w:rPr>
              <w:t xml:space="preserve">Forestry </w:t>
            </w:r>
            <w:r w:rsidR="00F20725">
              <w:rPr>
                <w:rFonts w:ascii="Times New Roman" w:hAnsi="Times New Roman" w:cs="Times New Roman"/>
              </w:rPr>
              <w:t xml:space="preserve"> and </w:t>
            </w:r>
            <w:r>
              <w:rPr>
                <w:rFonts w:ascii="Times New Roman" w:hAnsi="Times New Roman" w:cs="Times New Roman"/>
              </w:rPr>
              <w:t xml:space="preserve"> Wild Life</w:t>
            </w:r>
            <w:r w:rsidR="00F20725">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.8.1 Adoption of national legislation relevant to the prevention or control of invasive alien species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142B1A">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.9 By 2020, integrate ecosystem and biodiversity values into national and local planning, development processes, poverty reduction strategies and accounts</w:t>
            </w:r>
            <w:r w:rsidR="00941F6C">
              <w:rPr>
                <w:rFonts w:ascii="Times New Roman" w:hAnsi="Times New Roman" w:cs="Times New Roman"/>
                <w:sz w:val="22"/>
                <w:szCs w:val="22"/>
              </w:rPr>
              <w:t>.</w:t>
            </w:r>
          </w:p>
        </w:tc>
        <w:tc>
          <w:tcPr>
            <w:tcW w:w="2273" w:type="dxa"/>
            <w:gridSpan w:val="2"/>
          </w:tcPr>
          <w:p w:rsidR="003209D0" w:rsidRPr="00A05C2F" w:rsidRDefault="00142B1A" w:rsidP="00F20725">
            <w:pPr>
              <w:ind w:right="5" w:hanging="18"/>
              <w:rPr>
                <w:rFonts w:ascii="Times New Roman" w:hAnsi="Times New Roman" w:cs="Times New Roman"/>
              </w:rPr>
            </w:pPr>
            <w:r>
              <w:rPr>
                <w:rFonts w:ascii="Times New Roman" w:hAnsi="Times New Roman" w:cs="Times New Roman"/>
              </w:rPr>
              <w:t xml:space="preserve">Forestry </w:t>
            </w:r>
            <w:r w:rsidR="00F20725">
              <w:rPr>
                <w:rFonts w:ascii="Times New Roman" w:hAnsi="Times New Roman" w:cs="Times New Roman"/>
              </w:rPr>
              <w:t xml:space="preserve"> and </w:t>
            </w:r>
            <w:r>
              <w:rPr>
                <w:rFonts w:ascii="Times New Roman" w:hAnsi="Times New Roman" w:cs="Times New Roman"/>
              </w:rPr>
              <w:t xml:space="preserve"> Wild Life, Environment</w:t>
            </w:r>
            <w:r w:rsidR="00F20725">
              <w:rPr>
                <w:rFonts w:ascii="Times New Roman" w:hAnsi="Times New Roman" w:cs="Times New Roman"/>
              </w:rPr>
              <w:t xml:space="preserve"> and </w:t>
            </w:r>
            <w:r>
              <w:rPr>
                <w:rFonts w:ascii="Times New Roman" w:hAnsi="Times New Roman" w:cs="Times New Roman"/>
              </w:rPr>
              <w:t xml:space="preserve"> Scientific Technology</w:t>
            </w:r>
            <w:r w:rsidR="00F20725">
              <w:rPr>
                <w:rFonts w:ascii="Times New Roman" w:hAnsi="Times New Roman" w:cs="Times New Roman"/>
              </w:rPr>
              <w:t>.</w:t>
            </w:r>
          </w:p>
        </w:tc>
        <w:tc>
          <w:tcPr>
            <w:tcW w:w="4027" w:type="dxa"/>
            <w:gridSpan w:val="2"/>
          </w:tcPr>
          <w:p w:rsidR="003209D0" w:rsidRPr="00556C0F" w:rsidRDefault="003209D0" w:rsidP="00142B1A">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.9.1 Number of national development plans and processes integrating biodiversity and ecosystem services values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DE5B3A" w:rsidRDefault="003209D0" w:rsidP="00DE5B3A">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 xml:space="preserve">.a Mobilize and significantly increase financial resources from all sources to </w:t>
            </w:r>
            <w:r w:rsidRPr="00A05C2F">
              <w:rPr>
                <w:rFonts w:ascii="Times New Roman" w:hAnsi="Times New Roman" w:cs="Times New Roman"/>
                <w:sz w:val="22"/>
                <w:szCs w:val="22"/>
              </w:rPr>
              <w:lastRenderedPageBreak/>
              <w:t>conserve and sustainably use biodiversity and ecosystems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Pr="00A05C2F" w:rsidRDefault="00142B1A" w:rsidP="00F20725">
            <w:pPr>
              <w:ind w:right="5" w:hanging="18"/>
              <w:rPr>
                <w:rFonts w:ascii="Times New Roman" w:hAnsi="Times New Roman" w:cs="Times New Roman"/>
              </w:rPr>
            </w:pPr>
            <w:r>
              <w:rPr>
                <w:rFonts w:ascii="Times New Roman" w:hAnsi="Times New Roman" w:cs="Times New Roman"/>
              </w:rPr>
              <w:lastRenderedPageBreak/>
              <w:t xml:space="preserve">Forestry </w:t>
            </w:r>
            <w:r w:rsidR="00F20725">
              <w:rPr>
                <w:rFonts w:ascii="Times New Roman" w:hAnsi="Times New Roman" w:cs="Times New Roman"/>
              </w:rPr>
              <w:t xml:space="preserve"> and </w:t>
            </w:r>
            <w:r>
              <w:rPr>
                <w:rFonts w:ascii="Times New Roman" w:hAnsi="Times New Roman" w:cs="Times New Roman"/>
              </w:rPr>
              <w:t xml:space="preserve"> Wild Life, Environment </w:t>
            </w:r>
            <w:r w:rsidR="00F20725">
              <w:rPr>
                <w:rFonts w:ascii="Times New Roman" w:hAnsi="Times New Roman" w:cs="Times New Roman"/>
              </w:rPr>
              <w:t xml:space="preserve"> </w:t>
            </w:r>
            <w:r w:rsidR="00F20725">
              <w:rPr>
                <w:rFonts w:ascii="Times New Roman" w:hAnsi="Times New Roman" w:cs="Times New Roman"/>
              </w:rPr>
              <w:lastRenderedPageBreak/>
              <w:t xml:space="preserve">and </w:t>
            </w:r>
            <w:r>
              <w:rPr>
                <w:rFonts w:ascii="Times New Roman" w:hAnsi="Times New Roman" w:cs="Times New Roman"/>
              </w:rPr>
              <w:t>Scientific Technology</w:t>
            </w:r>
            <w:r w:rsidR="00F20725">
              <w:rPr>
                <w:rFonts w:ascii="Times New Roman" w:hAnsi="Times New Roman" w:cs="Times New Roman"/>
              </w:rPr>
              <w:t>.</w:t>
            </w:r>
          </w:p>
        </w:tc>
        <w:tc>
          <w:tcPr>
            <w:tcW w:w="4027" w:type="dxa"/>
            <w:gridSpan w:val="2"/>
          </w:tcPr>
          <w:p w:rsidR="003209D0" w:rsidRPr="00556C0F" w:rsidRDefault="003209D0" w:rsidP="00142B1A">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lastRenderedPageBreak/>
              <w:t>1</w:t>
            </w:r>
            <w:r w:rsidR="00142B1A">
              <w:rPr>
                <w:rFonts w:ascii="Times New Roman" w:hAnsi="Times New Roman" w:cs="Times New Roman"/>
                <w:sz w:val="22"/>
                <w:szCs w:val="22"/>
              </w:rPr>
              <w:t>4</w:t>
            </w:r>
            <w:r w:rsidRPr="00A05C2F">
              <w:rPr>
                <w:rFonts w:ascii="Times New Roman" w:hAnsi="Times New Roman" w:cs="Times New Roman"/>
                <w:sz w:val="22"/>
                <w:szCs w:val="22"/>
              </w:rPr>
              <w:t xml:space="preserve">.a.1 Official development assistance and public expenditure on conservation </w:t>
            </w:r>
            <w:r w:rsidRPr="00A05C2F">
              <w:rPr>
                <w:rFonts w:ascii="Times New Roman" w:hAnsi="Times New Roman" w:cs="Times New Roman"/>
                <w:sz w:val="22"/>
                <w:szCs w:val="22"/>
              </w:rPr>
              <w:lastRenderedPageBreak/>
              <w:t>and sustainable use of biodiversity and ecosystems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142B1A">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.b Mobilize significant resources from all sources and at all levels to finance sustainable forest management and provide adequate incentives to advance such management, including for conservation and reforestation</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Pr="00A05C2F" w:rsidRDefault="00142B1A" w:rsidP="00F20725">
            <w:pPr>
              <w:ind w:right="5" w:hanging="18"/>
              <w:rPr>
                <w:rFonts w:ascii="Times New Roman" w:hAnsi="Times New Roman" w:cs="Times New Roman"/>
              </w:rPr>
            </w:pPr>
            <w:r>
              <w:rPr>
                <w:rFonts w:ascii="Times New Roman" w:hAnsi="Times New Roman" w:cs="Times New Roman"/>
              </w:rPr>
              <w:t xml:space="preserve">Forestry </w:t>
            </w:r>
            <w:r w:rsidR="00F20725">
              <w:rPr>
                <w:rFonts w:ascii="Times New Roman" w:hAnsi="Times New Roman" w:cs="Times New Roman"/>
              </w:rPr>
              <w:t xml:space="preserve"> and </w:t>
            </w:r>
            <w:r>
              <w:rPr>
                <w:rFonts w:ascii="Times New Roman" w:hAnsi="Times New Roman" w:cs="Times New Roman"/>
              </w:rPr>
              <w:t xml:space="preserve"> Wild Life, Environment </w:t>
            </w:r>
            <w:r w:rsidR="00F20725">
              <w:rPr>
                <w:rFonts w:ascii="Times New Roman" w:hAnsi="Times New Roman" w:cs="Times New Roman"/>
              </w:rPr>
              <w:t xml:space="preserve"> and </w:t>
            </w:r>
            <w:r>
              <w:rPr>
                <w:rFonts w:ascii="Times New Roman" w:hAnsi="Times New Roman" w:cs="Times New Roman"/>
              </w:rPr>
              <w:t xml:space="preserve"> Scientific Technology</w:t>
            </w:r>
            <w:r w:rsidR="00F20725">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.b.1 Forestry official development assistance and forestry foreign direct investment</w:t>
            </w:r>
            <w:r w:rsidR="00941F6C">
              <w:rPr>
                <w:rFonts w:ascii="Times New Roman" w:hAnsi="Times New Roman" w:cs="Times New Roman"/>
                <w:sz w:val="22"/>
                <w:szCs w:val="22"/>
              </w:rPr>
              <w:t>.</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142B1A">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.c Enhance global support for efforts to combat poaching and trafficking of protected species, including by increasing the capacity of local communities to pursue sustainable livelihood opportunities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Pr="00A05C2F" w:rsidRDefault="00142B1A" w:rsidP="00F20725">
            <w:pPr>
              <w:ind w:right="5" w:hanging="18"/>
              <w:rPr>
                <w:rFonts w:ascii="Times New Roman" w:hAnsi="Times New Roman" w:cs="Times New Roman"/>
              </w:rPr>
            </w:pPr>
            <w:r>
              <w:rPr>
                <w:rFonts w:ascii="Times New Roman" w:hAnsi="Times New Roman" w:cs="Times New Roman"/>
              </w:rPr>
              <w:t xml:space="preserve">Forestry </w:t>
            </w:r>
            <w:r w:rsidR="00F20725">
              <w:rPr>
                <w:rFonts w:ascii="Times New Roman" w:hAnsi="Times New Roman" w:cs="Times New Roman"/>
              </w:rPr>
              <w:t xml:space="preserve"> and   </w:t>
            </w:r>
            <w:r>
              <w:rPr>
                <w:rFonts w:ascii="Times New Roman" w:hAnsi="Times New Roman" w:cs="Times New Roman"/>
              </w:rPr>
              <w:t>Wild Life</w:t>
            </w:r>
            <w:r w:rsidR="00F20725">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142B1A">
              <w:rPr>
                <w:rFonts w:ascii="Times New Roman" w:hAnsi="Times New Roman" w:cs="Times New Roman"/>
                <w:sz w:val="22"/>
                <w:szCs w:val="22"/>
              </w:rPr>
              <w:t>4</w:t>
            </w:r>
            <w:r w:rsidRPr="00A05C2F">
              <w:rPr>
                <w:rFonts w:ascii="Times New Roman" w:hAnsi="Times New Roman" w:cs="Times New Roman"/>
                <w:sz w:val="22"/>
                <w:szCs w:val="22"/>
              </w:rPr>
              <w:t>.c.1 Proportion of detected trade in wildlife and wildlife products that is illegal</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2B3393" w:rsidRPr="00A05C2F" w:rsidTr="00690839">
        <w:trPr>
          <w:gridAfter w:val="1"/>
          <w:wAfter w:w="11" w:type="dxa"/>
        </w:trPr>
        <w:tc>
          <w:tcPr>
            <w:tcW w:w="720" w:type="dxa"/>
          </w:tcPr>
          <w:p w:rsidR="002B3393" w:rsidRPr="007D374C" w:rsidRDefault="002B3393" w:rsidP="00A05C2F">
            <w:pPr>
              <w:ind w:left="-18" w:firstLine="18"/>
              <w:jc w:val="center"/>
              <w:rPr>
                <w:rFonts w:ascii="Times New Roman" w:hAnsi="Times New Roman" w:cs="Times New Roman"/>
                <w:b/>
                <w:sz w:val="28"/>
              </w:rPr>
            </w:pPr>
            <w:r>
              <w:rPr>
                <w:rFonts w:ascii="Times New Roman" w:hAnsi="Times New Roman" w:cs="Times New Roman"/>
                <w:b/>
                <w:sz w:val="28"/>
              </w:rPr>
              <w:t>15</w:t>
            </w:r>
          </w:p>
        </w:tc>
        <w:tc>
          <w:tcPr>
            <w:tcW w:w="1620" w:type="dxa"/>
            <w:vMerge w:val="restart"/>
          </w:tcPr>
          <w:p w:rsidR="002B3393" w:rsidRPr="007D374C" w:rsidRDefault="002B3393" w:rsidP="00720B4F">
            <w:pPr>
              <w:pStyle w:val="Default"/>
              <w:rPr>
                <w:rFonts w:ascii="Times New Roman" w:hAnsi="Times New Roman" w:cs="Times New Roman"/>
                <w:sz w:val="22"/>
                <w:szCs w:val="22"/>
              </w:rPr>
            </w:pPr>
            <w:r w:rsidRPr="007D374C">
              <w:rPr>
                <w:rFonts w:ascii="Times New Roman" w:hAnsi="Times New Roman" w:cs="Times New Roman"/>
                <w:bCs/>
                <w:sz w:val="22"/>
                <w:szCs w:val="22"/>
              </w:rPr>
              <w:t xml:space="preserve">Promote peaceful and inclusive societies for sustainable development, provide access to justice for all and build effective, accountable and inclusive institutions at all levels </w:t>
            </w:r>
          </w:p>
          <w:p w:rsidR="002B3393" w:rsidRPr="007D374C" w:rsidRDefault="002B3393" w:rsidP="00E3461C">
            <w:pPr>
              <w:rPr>
                <w:rFonts w:ascii="Times New Roman" w:hAnsi="Times New Roman" w:cs="Times New Roman"/>
              </w:rPr>
            </w:pPr>
          </w:p>
        </w:tc>
        <w:tc>
          <w:tcPr>
            <w:tcW w:w="1429" w:type="dxa"/>
          </w:tcPr>
          <w:p w:rsidR="002B3393" w:rsidRPr="00A05C2F" w:rsidRDefault="002B3393" w:rsidP="00A05C2F">
            <w:pPr>
              <w:rPr>
                <w:rFonts w:ascii="Times New Roman" w:hAnsi="Times New Roman" w:cs="Times New Roman"/>
              </w:rPr>
            </w:pPr>
            <w:r>
              <w:rPr>
                <w:rFonts w:ascii="Times New Roman" w:hAnsi="Times New Roman" w:cs="Times New Roman"/>
              </w:rPr>
              <w:t>Home</w:t>
            </w:r>
          </w:p>
        </w:tc>
        <w:tc>
          <w:tcPr>
            <w:tcW w:w="4500" w:type="dxa"/>
            <w:gridSpan w:val="2"/>
          </w:tcPr>
          <w:p w:rsidR="002B3393" w:rsidRPr="00A05C2F" w:rsidRDefault="002B339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5</w:t>
            </w:r>
            <w:r w:rsidRPr="00A05C2F">
              <w:rPr>
                <w:rFonts w:ascii="Times New Roman" w:hAnsi="Times New Roman" w:cs="Times New Roman"/>
                <w:sz w:val="22"/>
                <w:szCs w:val="22"/>
              </w:rPr>
              <w:t>.1 Significantly reduce all forms of violence and related death rates everywhere</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2B3393" w:rsidRPr="00A05C2F" w:rsidRDefault="002B3393" w:rsidP="007D374C">
            <w:pPr>
              <w:ind w:left="522" w:right="1" w:hanging="522"/>
              <w:jc w:val="both"/>
              <w:rPr>
                <w:rFonts w:ascii="Times New Roman" w:hAnsi="Times New Roman" w:cs="Times New Roman"/>
              </w:rPr>
            </w:pPr>
          </w:p>
        </w:tc>
        <w:tc>
          <w:tcPr>
            <w:tcW w:w="2273" w:type="dxa"/>
            <w:gridSpan w:val="2"/>
          </w:tcPr>
          <w:p w:rsidR="002B3393" w:rsidRPr="00A05C2F" w:rsidRDefault="002B3393" w:rsidP="00A05C2F">
            <w:pPr>
              <w:ind w:right="5" w:hanging="18"/>
              <w:rPr>
                <w:rFonts w:ascii="Times New Roman" w:hAnsi="Times New Roman" w:cs="Times New Roman"/>
              </w:rPr>
            </w:pPr>
            <w:r>
              <w:rPr>
                <w:rFonts w:ascii="Times New Roman" w:hAnsi="Times New Roman" w:cs="Times New Roman"/>
              </w:rPr>
              <w:t>Home</w:t>
            </w:r>
            <w:r w:rsidR="007A748D">
              <w:rPr>
                <w:rFonts w:ascii="Times New Roman" w:hAnsi="Times New Roman" w:cs="Times New Roman"/>
              </w:rPr>
              <w:t>.</w:t>
            </w:r>
          </w:p>
        </w:tc>
        <w:tc>
          <w:tcPr>
            <w:tcW w:w="4027" w:type="dxa"/>
            <w:gridSpan w:val="2"/>
          </w:tcPr>
          <w:p w:rsidR="002B3393" w:rsidRPr="00A05C2F" w:rsidRDefault="002B339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5</w:t>
            </w:r>
            <w:r w:rsidRPr="00A05C2F">
              <w:rPr>
                <w:rFonts w:ascii="Times New Roman" w:hAnsi="Times New Roman" w:cs="Times New Roman"/>
                <w:sz w:val="22"/>
                <w:szCs w:val="22"/>
              </w:rPr>
              <w:t>.1.</w:t>
            </w:r>
            <w:r>
              <w:rPr>
                <w:rFonts w:ascii="Times New Roman" w:hAnsi="Times New Roman" w:cs="Times New Roman"/>
                <w:sz w:val="22"/>
                <w:szCs w:val="22"/>
              </w:rPr>
              <w:t>1</w:t>
            </w:r>
            <w:r w:rsidRPr="00A05C2F">
              <w:rPr>
                <w:rFonts w:ascii="Times New Roman" w:hAnsi="Times New Roman" w:cs="Times New Roman"/>
                <w:sz w:val="22"/>
                <w:szCs w:val="22"/>
              </w:rPr>
              <w:t xml:space="preserve"> Conflict-related deaths per 100,000 population (disaggregated by age group, sex and cause)</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2B3393" w:rsidRPr="00A05C2F" w:rsidRDefault="002B3393" w:rsidP="007D374C">
            <w:pPr>
              <w:ind w:left="589" w:hanging="630"/>
              <w:jc w:val="both"/>
              <w:rPr>
                <w:rFonts w:ascii="Times New Roman" w:hAnsi="Times New Roman" w:cs="Times New Roman"/>
              </w:rPr>
            </w:pPr>
          </w:p>
          <w:p w:rsidR="002B3393" w:rsidRPr="00A05C2F" w:rsidRDefault="002B339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5</w:t>
            </w:r>
            <w:r w:rsidRPr="00A05C2F">
              <w:rPr>
                <w:rFonts w:ascii="Times New Roman" w:hAnsi="Times New Roman" w:cs="Times New Roman"/>
                <w:sz w:val="22"/>
                <w:szCs w:val="22"/>
              </w:rPr>
              <w:t>.1.</w:t>
            </w:r>
            <w:r>
              <w:rPr>
                <w:rFonts w:ascii="Times New Roman" w:hAnsi="Times New Roman" w:cs="Times New Roman"/>
                <w:sz w:val="22"/>
                <w:szCs w:val="22"/>
              </w:rPr>
              <w:t>2</w:t>
            </w:r>
            <w:r w:rsidRPr="00A05C2F">
              <w:rPr>
                <w:rFonts w:ascii="Times New Roman" w:hAnsi="Times New Roman" w:cs="Times New Roman"/>
                <w:sz w:val="22"/>
                <w:szCs w:val="22"/>
              </w:rPr>
              <w:t xml:space="preserve"> Percentage of the population subjected to physical, psychological or sexual violence in the previous 12 months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2B3393" w:rsidRPr="00A05C2F" w:rsidRDefault="002B3393" w:rsidP="007D374C">
            <w:pPr>
              <w:ind w:left="589" w:hanging="630"/>
              <w:jc w:val="both"/>
              <w:rPr>
                <w:rFonts w:ascii="Times New Roman" w:hAnsi="Times New Roman" w:cs="Times New Roman"/>
              </w:rPr>
            </w:pPr>
          </w:p>
          <w:p w:rsidR="002B3393" w:rsidRPr="002B3393" w:rsidRDefault="002B3393" w:rsidP="002B3393">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5</w:t>
            </w:r>
            <w:r w:rsidRPr="00A05C2F">
              <w:rPr>
                <w:rFonts w:ascii="Times New Roman" w:hAnsi="Times New Roman" w:cs="Times New Roman"/>
                <w:sz w:val="22"/>
                <w:szCs w:val="22"/>
              </w:rPr>
              <w:t>.1.</w:t>
            </w:r>
            <w:r>
              <w:rPr>
                <w:rFonts w:ascii="Times New Roman" w:hAnsi="Times New Roman" w:cs="Times New Roman"/>
                <w:sz w:val="22"/>
                <w:szCs w:val="22"/>
              </w:rPr>
              <w:t>3</w:t>
            </w:r>
            <w:r w:rsidRPr="00A05C2F">
              <w:rPr>
                <w:rFonts w:ascii="Times New Roman" w:hAnsi="Times New Roman" w:cs="Times New Roman"/>
                <w:sz w:val="22"/>
                <w:szCs w:val="22"/>
              </w:rPr>
              <w:t xml:space="preserve"> Proportion of people that feel safe walking alone around the area they live</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2B3393" w:rsidRPr="00A05C2F" w:rsidTr="00690839">
        <w:trPr>
          <w:gridAfter w:val="1"/>
          <w:wAfter w:w="11" w:type="dxa"/>
        </w:trPr>
        <w:tc>
          <w:tcPr>
            <w:tcW w:w="720" w:type="dxa"/>
          </w:tcPr>
          <w:p w:rsidR="002B3393" w:rsidRPr="007D374C" w:rsidRDefault="002B3393" w:rsidP="00A05C2F">
            <w:pPr>
              <w:ind w:left="-18" w:firstLine="18"/>
              <w:jc w:val="center"/>
              <w:rPr>
                <w:rFonts w:ascii="Times New Roman" w:hAnsi="Times New Roman" w:cs="Times New Roman"/>
                <w:b/>
                <w:sz w:val="28"/>
              </w:rPr>
            </w:pPr>
          </w:p>
        </w:tc>
        <w:tc>
          <w:tcPr>
            <w:tcW w:w="1620" w:type="dxa"/>
            <w:vMerge/>
          </w:tcPr>
          <w:p w:rsidR="002B3393" w:rsidRPr="007D374C" w:rsidRDefault="002B3393" w:rsidP="00E3461C">
            <w:pPr>
              <w:rPr>
                <w:rFonts w:ascii="Times New Roman" w:hAnsi="Times New Roman" w:cs="Times New Roman"/>
              </w:rPr>
            </w:pPr>
          </w:p>
        </w:tc>
        <w:tc>
          <w:tcPr>
            <w:tcW w:w="1429" w:type="dxa"/>
          </w:tcPr>
          <w:p w:rsidR="002B3393" w:rsidRPr="00A05C2F" w:rsidRDefault="002B3393" w:rsidP="00A05C2F">
            <w:pPr>
              <w:rPr>
                <w:rFonts w:ascii="Times New Roman" w:hAnsi="Times New Roman" w:cs="Times New Roman"/>
              </w:rPr>
            </w:pPr>
          </w:p>
        </w:tc>
        <w:tc>
          <w:tcPr>
            <w:tcW w:w="4500" w:type="dxa"/>
            <w:gridSpan w:val="2"/>
          </w:tcPr>
          <w:p w:rsidR="002B3393" w:rsidRPr="00A05C2F" w:rsidRDefault="002B3393"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5</w:t>
            </w:r>
            <w:r w:rsidRPr="00A05C2F">
              <w:rPr>
                <w:rFonts w:ascii="Times New Roman" w:hAnsi="Times New Roman" w:cs="Times New Roman"/>
                <w:sz w:val="22"/>
                <w:szCs w:val="22"/>
              </w:rPr>
              <w:t>.2 End abuse, exploitation, trafficking and all forms of violence against and torture of children</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2B3393" w:rsidRPr="00A05C2F" w:rsidRDefault="002B3393" w:rsidP="007D374C">
            <w:pPr>
              <w:ind w:left="522" w:right="1" w:hanging="522"/>
              <w:jc w:val="both"/>
              <w:rPr>
                <w:rFonts w:ascii="Times New Roman" w:hAnsi="Times New Roman" w:cs="Times New Roman"/>
              </w:rPr>
            </w:pPr>
          </w:p>
        </w:tc>
        <w:tc>
          <w:tcPr>
            <w:tcW w:w="2273" w:type="dxa"/>
            <w:gridSpan w:val="2"/>
          </w:tcPr>
          <w:p w:rsidR="002B3393" w:rsidRPr="00A05C2F" w:rsidRDefault="002B3393" w:rsidP="007A748D">
            <w:pPr>
              <w:ind w:right="5" w:hanging="18"/>
              <w:rPr>
                <w:rFonts w:ascii="Times New Roman" w:hAnsi="Times New Roman" w:cs="Times New Roman"/>
              </w:rPr>
            </w:pPr>
            <w:r>
              <w:rPr>
                <w:rFonts w:ascii="Times New Roman" w:hAnsi="Times New Roman" w:cs="Times New Roman"/>
              </w:rPr>
              <w:t xml:space="preserve">Home, Women </w:t>
            </w:r>
            <w:r w:rsidR="007A748D">
              <w:rPr>
                <w:rFonts w:ascii="Times New Roman" w:hAnsi="Times New Roman" w:cs="Times New Roman"/>
              </w:rPr>
              <w:t xml:space="preserve"> and </w:t>
            </w:r>
            <w:r>
              <w:rPr>
                <w:rFonts w:ascii="Times New Roman" w:hAnsi="Times New Roman" w:cs="Times New Roman"/>
              </w:rPr>
              <w:t>Child Development</w:t>
            </w:r>
            <w:r w:rsidR="007A748D">
              <w:rPr>
                <w:rFonts w:ascii="Times New Roman" w:hAnsi="Times New Roman" w:cs="Times New Roman"/>
              </w:rPr>
              <w:t>.</w:t>
            </w:r>
          </w:p>
        </w:tc>
        <w:tc>
          <w:tcPr>
            <w:tcW w:w="4027" w:type="dxa"/>
            <w:gridSpan w:val="2"/>
          </w:tcPr>
          <w:p w:rsidR="002B3393" w:rsidRPr="00A05C2F" w:rsidRDefault="002B339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5</w:t>
            </w:r>
            <w:r w:rsidRPr="00A05C2F">
              <w:rPr>
                <w:rFonts w:ascii="Times New Roman" w:hAnsi="Times New Roman" w:cs="Times New Roman"/>
                <w:sz w:val="22"/>
                <w:szCs w:val="22"/>
              </w:rPr>
              <w:t>.2.1 Percentage of children aged 1-17 who experienced any physical punishment and/or psychological aggression by caregivers in the past month</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2B3393" w:rsidRPr="00A05C2F" w:rsidRDefault="002B3393"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5</w:t>
            </w:r>
            <w:r w:rsidRPr="00A05C2F">
              <w:rPr>
                <w:rFonts w:ascii="Times New Roman" w:hAnsi="Times New Roman" w:cs="Times New Roman"/>
                <w:sz w:val="22"/>
                <w:szCs w:val="22"/>
              </w:rPr>
              <w:t>.2.2 Number of victims of human trafficking per 100,000 population, by sex, age group and form of exploitation</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2B3393" w:rsidRPr="00556C0F" w:rsidRDefault="002B3393" w:rsidP="00941F6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5</w:t>
            </w:r>
            <w:r w:rsidRPr="00A05C2F">
              <w:rPr>
                <w:rFonts w:ascii="Times New Roman" w:hAnsi="Times New Roman" w:cs="Times New Roman"/>
                <w:sz w:val="22"/>
                <w:szCs w:val="22"/>
              </w:rPr>
              <w:t xml:space="preserve">.2.3 Percentage of young women and </w:t>
            </w:r>
            <w:r w:rsidRPr="00A05C2F">
              <w:rPr>
                <w:rFonts w:ascii="Times New Roman" w:hAnsi="Times New Roman" w:cs="Times New Roman"/>
                <w:sz w:val="22"/>
                <w:szCs w:val="22"/>
              </w:rPr>
              <w:lastRenderedPageBreak/>
              <w:t>men aged 18-24 who experienced sexual violence by age 18</w:t>
            </w:r>
            <w:r w:rsidR="00941F6C">
              <w:rPr>
                <w:rFonts w:ascii="Times New Roman" w:hAnsi="Times New Roman" w:cs="Times New Roman"/>
                <w:sz w:val="22"/>
                <w:szCs w:val="22"/>
              </w:rPr>
              <w:t>.</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A05C2F" w:rsidRDefault="003209D0"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6478C5">
              <w:rPr>
                <w:rFonts w:ascii="Times New Roman" w:hAnsi="Times New Roman" w:cs="Times New Roman"/>
                <w:sz w:val="22"/>
                <w:szCs w:val="22"/>
              </w:rPr>
              <w:t>5</w:t>
            </w:r>
            <w:r w:rsidRPr="00A05C2F">
              <w:rPr>
                <w:rFonts w:ascii="Times New Roman" w:hAnsi="Times New Roman" w:cs="Times New Roman"/>
                <w:sz w:val="22"/>
                <w:szCs w:val="22"/>
              </w:rPr>
              <w:t>.3 Promote the rule of law and ensure equal access to justice for all</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22" w:right="1" w:hanging="522"/>
              <w:jc w:val="both"/>
              <w:rPr>
                <w:rFonts w:ascii="Times New Roman" w:hAnsi="Times New Roman" w:cs="Times New Roman"/>
              </w:rPr>
            </w:pPr>
          </w:p>
        </w:tc>
        <w:tc>
          <w:tcPr>
            <w:tcW w:w="2273" w:type="dxa"/>
            <w:gridSpan w:val="2"/>
          </w:tcPr>
          <w:p w:rsidR="003209D0" w:rsidRPr="00A05C2F" w:rsidRDefault="006478C5" w:rsidP="00A05C2F">
            <w:pPr>
              <w:ind w:right="5" w:hanging="18"/>
              <w:rPr>
                <w:rFonts w:ascii="Times New Roman" w:hAnsi="Times New Roman" w:cs="Times New Roman"/>
              </w:rPr>
            </w:pPr>
            <w:r>
              <w:rPr>
                <w:rFonts w:ascii="Times New Roman" w:hAnsi="Times New Roman" w:cs="Times New Roman"/>
              </w:rPr>
              <w:t>Home</w:t>
            </w:r>
            <w:r w:rsidR="007A748D">
              <w:rPr>
                <w:rFonts w:ascii="Times New Roman" w:hAnsi="Times New Roman" w:cs="Times New Roman"/>
              </w:rPr>
              <w:t>.</w:t>
            </w:r>
          </w:p>
        </w:tc>
        <w:tc>
          <w:tcPr>
            <w:tcW w:w="4027" w:type="dxa"/>
            <w:gridSpan w:val="2"/>
          </w:tcPr>
          <w:p w:rsidR="003209D0" w:rsidRPr="00A05C2F" w:rsidRDefault="006478C5"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15</w:t>
            </w:r>
            <w:r w:rsidR="003209D0" w:rsidRPr="00A05C2F">
              <w:rPr>
                <w:rFonts w:ascii="Times New Roman" w:hAnsi="Times New Roman" w:cs="Times New Roman"/>
                <w:sz w:val="22"/>
                <w:szCs w:val="22"/>
              </w:rPr>
              <w:t>.3.1 Percentage of victims of violence in the previous 12 months who reported their victimization to competent authorities or other officially recognized conflict resolution mechanisms (also called crime reporting rate)</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p w:rsidR="003209D0" w:rsidRPr="00A05C2F" w:rsidRDefault="003209D0" w:rsidP="007D374C">
            <w:pPr>
              <w:pStyle w:val="Default"/>
              <w:ind w:left="589" w:hanging="630"/>
              <w:jc w:val="both"/>
              <w:rPr>
                <w:rFonts w:ascii="Times New Roman" w:hAnsi="Times New Roman" w:cs="Times New Roman"/>
                <w:sz w:val="22"/>
                <w:szCs w:val="22"/>
              </w:rPr>
            </w:pPr>
          </w:p>
          <w:p w:rsidR="003209D0" w:rsidRPr="00556C0F" w:rsidRDefault="003209D0" w:rsidP="006478C5">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6478C5">
              <w:rPr>
                <w:rFonts w:ascii="Times New Roman" w:hAnsi="Times New Roman" w:cs="Times New Roman"/>
                <w:sz w:val="22"/>
                <w:szCs w:val="22"/>
              </w:rPr>
              <w:t>5</w:t>
            </w:r>
            <w:r w:rsidRPr="00A05C2F">
              <w:rPr>
                <w:rFonts w:ascii="Times New Roman" w:hAnsi="Times New Roman" w:cs="Times New Roman"/>
                <w:sz w:val="22"/>
                <w:szCs w:val="22"/>
              </w:rPr>
              <w:t>.3.2 Unsentenced detainees as a percentage of overall prison population</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A05C2F" w:rsidRDefault="003209D0"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6478C5">
              <w:rPr>
                <w:rFonts w:ascii="Times New Roman" w:hAnsi="Times New Roman" w:cs="Times New Roman"/>
                <w:sz w:val="22"/>
                <w:szCs w:val="22"/>
              </w:rPr>
              <w:t>5</w:t>
            </w:r>
            <w:r w:rsidRPr="00A05C2F">
              <w:rPr>
                <w:rFonts w:ascii="Times New Roman" w:hAnsi="Times New Roman" w:cs="Times New Roman"/>
                <w:sz w:val="22"/>
                <w:szCs w:val="22"/>
              </w:rPr>
              <w:t>.4 By 2030, significantly reduce illicit financial and arms flows, strengthen the recovery and return of stolen assets and combat all forms of organized crime</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22" w:right="1" w:hanging="522"/>
              <w:jc w:val="both"/>
              <w:rPr>
                <w:rFonts w:ascii="Times New Roman" w:hAnsi="Times New Roman" w:cs="Times New Roman"/>
              </w:rPr>
            </w:pPr>
          </w:p>
        </w:tc>
        <w:tc>
          <w:tcPr>
            <w:tcW w:w="2273" w:type="dxa"/>
            <w:gridSpan w:val="2"/>
          </w:tcPr>
          <w:p w:rsidR="003209D0" w:rsidRPr="00A05C2F" w:rsidRDefault="006478C5" w:rsidP="007A748D">
            <w:pPr>
              <w:ind w:right="5" w:hanging="18"/>
              <w:rPr>
                <w:rFonts w:ascii="Times New Roman" w:hAnsi="Times New Roman" w:cs="Times New Roman"/>
              </w:rPr>
            </w:pPr>
            <w:r>
              <w:rPr>
                <w:rFonts w:ascii="Times New Roman" w:hAnsi="Times New Roman" w:cs="Times New Roman"/>
              </w:rPr>
              <w:t xml:space="preserve">Home, Excise </w:t>
            </w:r>
            <w:r w:rsidR="007A748D">
              <w:rPr>
                <w:rFonts w:ascii="Times New Roman" w:hAnsi="Times New Roman" w:cs="Times New Roman"/>
              </w:rPr>
              <w:t xml:space="preserve"> and </w:t>
            </w:r>
            <w:r>
              <w:rPr>
                <w:rFonts w:ascii="Times New Roman" w:hAnsi="Times New Roman" w:cs="Times New Roman"/>
              </w:rPr>
              <w:t xml:space="preserve">Taxation </w:t>
            </w:r>
            <w:r w:rsidR="007A748D">
              <w:rPr>
                <w:rFonts w:ascii="Times New Roman" w:hAnsi="Times New Roman" w:cs="Times New Roman"/>
              </w:rPr>
              <w:t>.</w:t>
            </w:r>
          </w:p>
        </w:tc>
        <w:tc>
          <w:tcPr>
            <w:tcW w:w="4027" w:type="dxa"/>
            <w:gridSpan w:val="2"/>
          </w:tcPr>
          <w:p w:rsidR="003209D0" w:rsidRDefault="00941F6C" w:rsidP="007D374C">
            <w:pPr>
              <w:ind w:left="589" w:hanging="630"/>
              <w:jc w:val="both"/>
              <w:rPr>
                <w:rFonts w:ascii="Times New Roman" w:hAnsi="Times New Roman" w:cs="Times New Roman"/>
                <w:color w:val="000000"/>
              </w:rPr>
            </w:pPr>
            <w:r w:rsidRPr="00A05C2F">
              <w:rPr>
                <w:rFonts w:ascii="Times New Roman" w:hAnsi="Times New Roman" w:cs="Times New Roman"/>
                <w:color w:val="000000"/>
              </w:rPr>
              <w:t>1</w:t>
            </w:r>
            <w:r>
              <w:rPr>
                <w:rFonts w:ascii="Times New Roman" w:hAnsi="Times New Roman" w:cs="Times New Roman"/>
                <w:color w:val="000000"/>
              </w:rPr>
              <w:t>5</w:t>
            </w:r>
            <w:r w:rsidRPr="00A05C2F">
              <w:rPr>
                <w:rFonts w:ascii="Times New Roman" w:hAnsi="Times New Roman" w:cs="Times New Roman"/>
                <w:color w:val="000000"/>
              </w:rPr>
              <w:t>.4.1 Total value of inward and outward illicit financial flows (in current United States dollars)</w:t>
            </w:r>
            <w:r>
              <w:rPr>
                <w:rFonts w:ascii="Times New Roman" w:hAnsi="Times New Roman" w:cs="Times New Roman"/>
                <w:color w:val="000000"/>
              </w:rPr>
              <w:t>.</w:t>
            </w:r>
          </w:p>
          <w:p w:rsidR="00941F6C" w:rsidRPr="00A05C2F" w:rsidRDefault="00941F6C" w:rsidP="007D374C">
            <w:pPr>
              <w:ind w:left="589" w:hanging="630"/>
              <w:jc w:val="both"/>
              <w:rPr>
                <w:rFonts w:ascii="Times New Roman" w:hAnsi="Times New Roman" w:cs="Times New Roman"/>
              </w:rPr>
            </w:pPr>
            <w:r w:rsidRPr="00A05C2F">
              <w:rPr>
                <w:rFonts w:ascii="Times New Roman" w:hAnsi="Times New Roman" w:cs="Times New Roman"/>
                <w:color w:val="000000"/>
              </w:rPr>
              <w:t>16.</w:t>
            </w:r>
            <w:r>
              <w:rPr>
                <w:rFonts w:ascii="Times New Roman" w:hAnsi="Times New Roman" w:cs="Times New Roman"/>
                <w:color w:val="000000"/>
              </w:rPr>
              <w:t>5</w:t>
            </w:r>
            <w:r w:rsidRPr="00A05C2F">
              <w:rPr>
                <w:rFonts w:ascii="Times New Roman" w:hAnsi="Times New Roman" w:cs="Times New Roman"/>
                <w:color w:val="000000"/>
              </w:rPr>
              <w:t>.2 Percentage of seized small arms and light weapons that are recorded and traced, in accordance with international standards and legal instruments</w:t>
            </w:r>
            <w:r>
              <w:rPr>
                <w:rFonts w:ascii="Times New Roman" w:hAnsi="Times New Roman" w:cs="Times New Roman"/>
                <w:color w:val="000000"/>
              </w:rPr>
              <w:t>.</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A05C2F" w:rsidRDefault="003209D0"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6478C5">
              <w:rPr>
                <w:rFonts w:ascii="Times New Roman" w:hAnsi="Times New Roman" w:cs="Times New Roman"/>
                <w:sz w:val="22"/>
                <w:szCs w:val="22"/>
              </w:rPr>
              <w:t>5</w:t>
            </w:r>
            <w:r w:rsidRPr="00A05C2F">
              <w:rPr>
                <w:rFonts w:ascii="Times New Roman" w:hAnsi="Times New Roman" w:cs="Times New Roman"/>
                <w:sz w:val="22"/>
                <w:szCs w:val="22"/>
              </w:rPr>
              <w:t>.5 Substantially reduce corruption and bribery in all their forms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22" w:right="1" w:hanging="522"/>
              <w:jc w:val="both"/>
              <w:rPr>
                <w:rFonts w:ascii="Times New Roman" w:hAnsi="Times New Roman" w:cs="Times New Roman"/>
              </w:rPr>
            </w:pPr>
          </w:p>
        </w:tc>
        <w:tc>
          <w:tcPr>
            <w:tcW w:w="2273" w:type="dxa"/>
            <w:gridSpan w:val="2"/>
          </w:tcPr>
          <w:p w:rsidR="003209D0" w:rsidRPr="00A05C2F" w:rsidRDefault="006478C5" w:rsidP="00A05C2F">
            <w:pPr>
              <w:ind w:right="5" w:hanging="18"/>
              <w:rPr>
                <w:rFonts w:ascii="Times New Roman" w:hAnsi="Times New Roman" w:cs="Times New Roman"/>
              </w:rPr>
            </w:pPr>
            <w:r>
              <w:rPr>
                <w:rFonts w:ascii="Times New Roman" w:hAnsi="Times New Roman" w:cs="Times New Roman"/>
              </w:rPr>
              <w:t>Home</w:t>
            </w:r>
            <w:r w:rsidR="0073171F">
              <w:rPr>
                <w:rFonts w:ascii="Times New Roman" w:hAnsi="Times New Roman" w:cs="Times New Roman"/>
              </w:rPr>
              <w:t>.</w:t>
            </w:r>
          </w:p>
        </w:tc>
        <w:tc>
          <w:tcPr>
            <w:tcW w:w="4027" w:type="dxa"/>
            <w:gridSpan w:val="2"/>
          </w:tcPr>
          <w:p w:rsidR="003209D0" w:rsidRPr="00556C0F" w:rsidRDefault="006478C5"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15</w:t>
            </w:r>
            <w:r w:rsidR="003209D0" w:rsidRPr="00A05C2F">
              <w:rPr>
                <w:rFonts w:ascii="Times New Roman" w:hAnsi="Times New Roman" w:cs="Times New Roman"/>
                <w:sz w:val="22"/>
                <w:szCs w:val="22"/>
              </w:rPr>
              <w:t>.5.1 Percentage of persons who had at least one contact with a public official, who paid a bribe to a public official, or were asked for a bribe by these public officials, in the previous 12 months, disaggregated by age group, sex, region and population group</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A05C2F" w:rsidRDefault="003209D0"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6478C5">
              <w:rPr>
                <w:rFonts w:ascii="Times New Roman" w:hAnsi="Times New Roman" w:cs="Times New Roman"/>
                <w:sz w:val="22"/>
                <w:szCs w:val="22"/>
              </w:rPr>
              <w:t>5</w:t>
            </w:r>
            <w:r w:rsidRPr="00A05C2F">
              <w:rPr>
                <w:rFonts w:ascii="Times New Roman" w:hAnsi="Times New Roman" w:cs="Times New Roman"/>
                <w:sz w:val="22"/>
                <w:szCs w:val="22"/>
              </w:rPr>
              <w:t>.6 Develop effective, accountable and transparent institutions at all levels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22" w:right="1" w:hanging="522"/>
              <w:jc w:val="both"/>
              <w:rPr>
                <w:rFonts w:ascii="Times New Roman" w:hAnsi="Times New Roman" w:cs="Times New Roman"/>
              </w:rPr>
            </w:pPr>
          </w:p>
        </w:tc>
        <w:tc>
          <w:tcPr>
            <w:tcW w:w="2273" w:type="dxa"/>
            <w:gridSpan w:val="2"/>
          </w:tcPr>
          <w:p w:rsidR="003209D0" w:rsidRPr="00A05C2F" w:rsidRDefault="006478C5" w:rsidP="0073171F">
            <w:pPr>
              <w:ind w:right="5" w:hanging="18"/>
              <w:rPr>
                <w:rFonts w:ascii="Times New Roman" w:hAnsi="Times New Roman" w:cs="Times New Roman"/>
              </w:rPr>
            </w:pPr>
            <w:r>
              <w:rPr>
                <w:rFonts w:ascii="Times New Roman" w:hAnsi="Times New Roman" w:cs="Times New Roman"/>
              </w:rPr>
              <w:t xml:space="preserve">Finance, Treasury </w:t>
            </w:r>
            <w:r w:rsidR="0073171F">
              <w:rPr>
                <w:rFonts w:ascii="Times New Roman" w:hAnsi="Times New Roman" w:cs="Times New Roman"/>
              </w:rPr>
              <w:t xml:space="preserve"> and </w:t>
            </w:r>
            <w:r>
              <w:rPr>
                <w:rFonts w:ascii="Times New Roman" w:hAnsi="Times New Roman" w:cs="Times New Roman"/>
              </w:rPr>
              <w:t>Accounts, Administrative Reforms</w:t>
            </w:r>
            <w:r w:rsidR="0073171F">
              <w:rPr>
                <w:rFonts w:ascii="Times New Roman" w:hAnsi="Times New Roman" w:cs="Times New Roman"/>
              </w:rPr>
              <w:t>.</w:t>
            </w:r>
          </w:p>
        </w:tc>
        <w:tc>
          <w:tcPr>
            <w:tcW w:w="4027" w:type="dxa"/>
            <w:gridSpan w:val="2"/>
          </w:tcPr>
          <w:p w:rsidR="003209D0" w:rsidRPr="00A05C2F" w:rsidRDefault="006478C5"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15</w:t>
            </w:r>
            <w:r w:rsidR="003209D0" w:rsidRPr="00A05C2F">
              <w:rPr>
                <w:rFonts w:ascii="Times New Roman" w:hAnsi="Times New Roman" w:cs="Times New Roman"/>
                <w:sz w:val="22"/>
                <w:szCs w:val="22"/>
              </w:rPr>
              <w:t>.6.1 Primary government expenditures as a percentage of original approved budget, disaggregated by sector (or by budget codes or similar)</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p w:rsidR="003209D0" w:rsidRDefault="003209D0" w:rsidP="006478C5">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6478C5">
              <w:rPr>
                <w:rFonts w:ascii="Times New Roman" w:hAnsi="Times New Roman" w:cs="Times New Roman"/>
                <w:sz w:val="22"/>
                <w:szCs w:val="22"/>
              </w:rPr>
              <w:t>5</w:t>
            </w:r>
            <w:r w:rsidRPr="00A05C2F">
              <w:rPr>
                <w:rFonts w:ascii="Times New Roman" w:hAnsi="Times New Roman" w:cs="Times New Roman"/>
                <w:sz w:val="22"/>
                <w:szCs w:val="22"/>
              </w:rPr>
              <w:t xml:space="preserve">.6.2 Proportion of the population satisfied with their last experience </w:t>
            </w:r>
            <w:r w:rsidRPr="00A05C2F">
              <w:rPr>
                <w:rFonts w:ascii="Times New Roman" w:hAnsi="Times New Roman" w:cs="Times New Roman"/>
                <w:sz w:val="22"/>
                <w:szCs w:val="22"/>
              </w:rPr>
              <w:lastRenderedPageBreak/>
              <w:t>of public services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E5B3A" w:rsidRPr="00556C0F" w:rsidRDefault="00DE5B3A" w:rsidP="006478C5">
            <w:pPr>
              <w:pStyle w:val="Default"/>
              <w:ind w:left="589" w:hanging="630"/>
              <w:jc w:val="both"/>
              <w:rPr>
                <w:rFonts w:ascii="Times New Roman" w:hAnsi="Times New Roman" w:cs="Times New Roman"/>
                <w:sz w:val="22"/>
                <w:szCs w:val="22"/>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A05C2F" w:rsidRDefault="003209D0"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6478C5">
              <w:rPr>
                <w:rFonts w:ascii="Times New Roman" w:hAnsi="Times New Roman" w:cs="Times New Roman"/>
                <w:sz w:val="22"/>
                <w:szCs w:val="22"/>
              </w:rPr>
              <w:t>5</w:t>
            </w:r>
            <w:r w:rsidRPr="00A05C2F">
              <w:rPr>
                <w:rFonts w:ascii="Times New Roman" w:hAnsi="Times New Roman" w:cs="Times New Roman"/>
                <w:sz w:val="22"/>
                <w:szCs w:val="22"/>
              </w:rPr>
              <w:t>.7 Ensure responsive, inclusive, participatory and representative decision-making at all levels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22" w:right="1" w:hanging="522"/>
              <w:jc w:val="both"/>
              <w:rPr>
                <w:rFonts w:ascii="Times New Roman" w:hAnsi="Times New Roman" w:cs="Times New Roman"/>
              </w:rPr>
            </w:pPr>
          </w:p>
        </w:tc>
        <w:tc>
          <w:tcPr>
            <w:tcW w:w="2273" w:type="dxa"/>
            <w:gridSpan w:val="2"/>
          </w:tcPr>
          <w:p w:rsidR="003209D0" w:rsidRPr="00A05C2F" w:rsidRDefault="00D6142E" w:rsidP="00A05C2F">
            <w:pPr>
              <w:ind w:right="5" w:hanging="18"/>
              <w:rPr>
                <w:rFonts w:ascii="Times New Roman" w:hAnsi="Times New Roman" w:cs="Times New Roman"/>
              </w:rPr>
            </w:pPr>
            <w:r>
              <w:rPr>
                <w:rFonts w:ascii="Times New Roman" w:hAnsi="Times New Roman" w:cs="Times New Roman"/>
              </w:rPr>
              <w:t>Personnel, Election</w:t>
            </w:r>
            <w:r w:rsidR="00A76A5C">
              <w:rPr>
                <w:rFonts w:ascii="Times New Roman" w:hAnsi="Times New Roman" w:cs="Times New Roman"/>
              </w:rPr>
              <w:t>s</w:t>
            </w:r>
            <w:r>
              <w:rPr>
                <w:rFonts w:ascii="Times New Roman" w:hAnsi="Times New Roman" w:cs="Times New Roman"/>
              </w:rPr>
              <w:t>, Administrative Reforms</w:t>
            </w:r>
            <w:r w:rsidR="0073171F">
              <w:rPr>
                <w:rFonts w:ascii="Times New Roman" w:hAnsi="Times New Roman" w:cs="Times New Roman"/>
              </w:rPr>
              <w:t>.</w:t>
            </w:r>
          </w:p>
        </w:tc>
        <w:tc>
          <w:tcPr>
            <w:tcW w:w="4027" w:type="dxa"/>
            <w:gridSpan w:val="2"/>
          </w:tcPr>
          <w:p w:rsidR="003209D0" w:rsidRPr="00556C0F" w:rsidRDefault="003209D0" w:rsidP="006478C5">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6478C5">
              <w:rPr>
                <w:rFonts w:ascii="Times New Roman" w:hAnsi="Times New Roman" w:cs="Times New Roman"/>
                <w:sz w:val="22"/>
                <w:szCs w:val="22"/>
              </w:rPr>
              <w:t>5</w:t>
            </w:r>
            <w:r w:rsidRPr="00A05C2F">
              <w:rPr>
                <w:rFonts w:ascii="Times New Roman" w:hAnsi="Times New Roman" w:cs="Times New Roman"/>
                <w:sz w:val="22"/>
                <w:szCs w:val="22"/>
              </w:rPr>
              <w:t>.7.1 Proportions of positions (by age group, sex, persons with disabilities and population groups) in public institutions (national and local legislatures, public service, and judiciary) compared to national distributions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A05C2F" w:rsidRDefault="00D6142E" w:rsidP="007D374C">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15.8</w:t>
            </w:r>
            <w:r w:rsidR="003209D0" w:rsidRPr="00A05C2F">
              <w:rPr>
                <w:rFonts w:ascii="Times New Roman" w:hAnsi="Times New Roman" w:cs="Times New Roman"/>
                <w:sz w:val="22"/>
                <w:szCs w:val="22"/>
              </w:rPr>
              <w:t xml:space="preserve"> By 2030, provide legal identity for all, including birth registration</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p w:rsidR="003209D0" w:rsidRPr="00A05C2F" w:rsidRDefault="003209D0" w:rsidP="007D374C">
            <w:pPr>
              <w:ind w:left="522" w:right="1" w:hanging="522"/>
              <w:jc w:val="both"/>
              <w:rPr>
                <w:rFonts w:ascii="Times New Roman" w:hAnsi="Times New Roman" w:cs="Times New Roman"/>
              </w:rPr>
            </w:pPr>
          </w:p>
        </w:tc>
        <w:tc>
          <w:tcPr>
            <w:tcW w:w="2273" w:type="dxa"/>
            <w:gridSpan w:val="2"/>
          </w:tcPr>
          <w:p w:rsidR="003209D0" w:rsidRPr="00A05C2F" w:rsidRDefault="0073171F" w:rsidP="0073171F">
            <w:pPr>
              <w:ind w:right="5" w:hanging="18"/>
              <w:rPr>
                <w:rFonts w:ascii="Times New Roman" w:hAnsi="Times New Roman" w:cs="Times New Roman"/>
              </w:rPr>
            </w:pPr>
            <w:r>
              <w:rPr>
                <w:rFonts w:ascii="Times New Roman" w:hAnsi="Times New Roman" w:cs="Times New Roman"/>
              </w:rPr>
              <w:t>Health and Family</w:t>
            </w:r>
            <w:r w:rsidR="00D6142E">
              <w:rPr>
                <w:rFonts w:ascii="Times New Roman" w:hAnsi="Times New Roman" w:cs="Times New Roman"/>
              </w:rPr>
              <w:t xml:space="preserve"> Welfare, Urban Development, Panchayati Raj</w:t>
            </w:r>
            <w:r>
              <w:rPr>
                <w:rFonts w:ascii="Times New Roman" w:hAnsi="Times New Roman" w:cs="Times New Roman"/>
              </w:rPr>
              <w:t>.</w:t>
            </w:r>
          </w:p>
        </w:tc>
        <w:tc>
          <w:tcPr>
            <w:tcW w:w="4027" w:type="dxa"/>
            <w:gridSpan w:val="2"/>
          </w:tcPr>
          <w:p w:rsidR="003209D0" w:rsidRPr="00556C0F" w:rsidRDefault="003209D0" w:rsidP="00941F6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D6142E">
              <w:rPr>
                <w:rFonts w:ascii="Times New Roman" w:hAnsi="Times New Roman" w:cs="Times New Roman"/>
                <w:sz w:val="22"/>
                <w:szCs w:val="22"/>
              </w:rPr>
              <w:t>5</w:t>
            </w:r>
            <w:r w:rsidRPr="00A05C2F">
              <w:rPr>
                <w:rFonts w:ascii="Times New Roman" w:hAnsi="Times New Roman" w:cs="Times New Roman"/>
                <w:sz w:val="22"/>
                <w:szCs w:val="22"/>
              </w:rPr>
              <w:t>.</w:t>
            </w:r>
            <w:r w:rsidR="00D6142E">
              <w:rPr>
                <w:rFonts w:ascii="Times New Roman" w:hAnsi="Times New Roman" w:cs="Times New Roman"/>
                <w:sz w:val="22"/>
                <w:szCs w:val="22"/>
              </w:rPr>
              <w:t>8</w:t>
            </w:r>
            <w:r w:rsidRPr="00A05C2F">
              <w:rPr>
                <w:rFonts w:ascii="Times New Roman" w:hAnsi="Times New Roman" w:cs="Times New Roman"/>
                <w:sz w:val="22"/>
                <w:szCs w:val="22"/>
              </w:rPr>
              <w:t>.1 Percentage of children under 5 whose births have been registered with a civil authority, disaggregated by age</w:t>
            </w:r>
            <w:r w:rsidR="00941F6C">
              <w:rPr>
                <w:rFonts w:ascii="Times New Roman" w:hAnsi="Times New Roman" w:cs="Times New Roman"/>
                <w:sz w:val="22"/>
                <w:szCs w:val="22"/>
              </w:rPr>
              <w:t>.</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A05C2F" w:rsidRDefault="003209D0"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D6142E">
              <w:rPr>
                <w:rFonts w:ascii="Times New Roman" w:hAnsi="Times New Roman" w:cs="Times New Roman"/>
                <w:sz w:val="22"/>
                <w:szCs w:val="22"/>
              </w:rPr>
              <w:t>5</w:t>
            </w:r>
            <w:r w:rsidRPr="00A05C2F">
              <w:rPr>
                <w:rFonts w:ascii="Times New Roman" w:hAnsi="Times New Roman" w:cs="Times New Roman"/>
                <w:sz w:val="22"/>
                <w:szCs w:val="22"/>
              </w:rPr>
              <w:t>.</w:t>
            </w:r>
            <w:r w:rsidR="00D6142E">
              <w:rPr>
                <w:rFonts w:ascii="Times New Roman" w:hAnsi="Times New Roman" w:cs="Times New Roman"/>
                <w:sz w:val="22"/>
                <w:szCs w:val="22"/>
              </w:rPr>
              <w:t>9</w:t>
            </w:r>
            <w:r w:rsidRPr="00A05C2F">
              <w:rPr>
                <w:rFonts w:ascii="Times New Roman" w:hAnsi="Times New Roman" w:cs="Times New Roman"/>
                <w:sz w:val="22"/>
                <w:szCs w:val="22"/>
              </w:rPr>
              <w:t xml:space="preserve"> Ensure public access to information and protect fundamental freedoms, in accordance with national legislation and international agreements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22" w:right="1" w:hanging="522"/>
              <w:jc w:val="both"/>
              <w:rPr>
                <w:rFonts w:ascii="Times New Roman" w:hAnsi="Times New Roman" w:cs="Times New Roman"/>
              </w:rPr>
            </w:pPr>
          </w:p>
        </w:tc>
        <w:tc>
          <w:tcPr>
            <w:tcW w:w="2273" w:type="dxa"/>
            <w:gridSpan w:val="2"/>
          </w:tcPr>
          <w:p w:rsidR="003209D0" w:rsidRPr="00A05C2F" w:rsidRDefault="00A76A5C" w:rsidP="00A05C2F">
            <w:pPr>
              <w:ind w:right="5" w:hanging="18"/>
              <w:rPr>
                <w:rFonts w:ascii="Times New Roman" w:hAnsi="Times New Roman" w:cs="Times New Roman"/>
              </w:rPr>
            </w:pPr>
            <w:r>
              <w:rPr>
                <w:rFonts w:ascii="Times New Roman" w:hAnsi="Times New Roman" w:cs="Times New Roman"/>
              </w:rPr>
              <w:t>Administrative Reforms</w:t>
            </w:r>
            <w:r w:rsidR="0073171F">
              <w:rPr>
                <w:rFonts w:ascii="Times New Roman" w:hAnsi="Times New Roman" w:cs="Times New Roman"/>
              </w:rPr>
              <w:t>.</w:t>
            </w:r>
          </w:p>
        </w:tc>
        <w:tc>
          <w:tcPr>
            <w:tcW w:w="4027" w:type="dxa"/>
            <w:gridSpan w:val="2"/>
          </w:tcPr>
          <w:p w:rsidR="00D6142E"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D6142E">
              <w:rPr>
                <w:rFonts w:ascii="Times New Roman" w:hAnsi="Times New Roman" w:cs="Times New Roman"/>
                <w:sz w:val="22"/>
                <w:szCs w:val="22"/>
              </w:rPr>
              <w:t>5.9</w:t>
            </w:r>
            <w:r w:rsidRPr="00A05C2F">
              <w:rPr>
                <w:rFonts w:ascii="Times New Roman" w:hAnsi="Times New Roman" w:cs="Times New Roman"/>
                <w:sz w:val="22"/>
                <w:szCs w:val="22"/>
              </w:rPr>
              <w:t xml:space="preserve">.1 </w:t>
            </w:r>
            <w:r w:rsidR="00D6142E">
              <w:rPr>
                <w:rFonts w:ascii="Times New Roman" w:hAnsi="Times New Roman" w:cs="Times New Roman"/>
                <w:sz w:val="22"/>
                <w:szCs w:val="22"/>
              </w:rPr>
              <w:t xml:space="preserve">Percentage of </w:t>
            </w:r>
            <w:r w:rsidR="00A76A5C">
              <w:rPr>
                <w:rFonts w:ascii="Times New Roman" w:hAnsi="Times New Roman" w:cs="Times New Roman"/>
                <w:sz w:val="22"/>
                <w:szCs w:val="22"/>
              </w:rPr>
              <w:t>R</w:t>
            </w:r>
            <w:r w:rsidR="00D6142E">
              <w:rPr>
                <w:rFonts w:ascii="Times New Roman" w:hAnsi="Times New Roman" w:cs="Times New Roman"/>
                <w:sz w:val="22"/>
                <w:szCs w:val="22"/>
              </w:rPr>
              <w:t>TI cases disposed off.</w:t>
            </w:r>
          </w:p>
          <w:p w:rsidR="00D6142E" w:rsidRDefault="00D6142E" w:rsidP="007D374C">
            <w:pPr>
              <w:pStyle w:val="Default"/>
              <w:ind w:left="589" w:hanging="630"/>
              <w:jc w:val="both"/>
              <w:rPr>
                <w:rFonts w:ascii="Times New Roman" w:hAnsi="Times New Roman" w:cs="Times New Roman"/>
                <w:sz w:val="22"/>
                <w:szCs w:val="22"/>
              </w:rPr>
            </w:pPr>
          </w:p>
          <w:p w:rsidR="00D6142E" w:rsidRDefault="00D6142E"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 xml:space="preserve">5.9.2 Percentage of Govt. Departments / Organization have all information on their websites. </w:t>
            </w:r>
          </w:p>
          <w:p w:rsidR="003209D0" w:rsidRPr="00A05C2F" w:rsidRDefault="003209D0" w:rsidP="00D6142E">
            <w:pPr>
              <w:pStyle w:val="Default"/>
              <w:ind w:left="589" w:hanging="630"/>
              <w:jc w:val="both"/>
              <w:rPr>
                <w:rFonts w:ascii="Times New Roman" w:hAnsi="Times New Roman" w:cs="Times New Roman"/>
              </w:rPr>
            </w:pPr>
          </w:p>
        </w:tc>
      </w:tr>
      <w:tr w:rsidR="00DE5B3A" w:rsidRPr="00A05C2F" w:rsidTr="00690839">
        <w:trPr>
          <w:gridAfter w:val="1"/>
          <w:wAfter w:w="11" w:type="dxa"/>
        </w:trPr>
        <w:tc>
          <w:tcPr>
            <w:tcW w:w="720" w:type="dxa"/>
          </w:tcPr>
          <w:p w:rsidR="00DE5B3A" w:rsidRPr="007D374C" w:rsidRDefault="00DE5B3A" w:rsidP="00EE2BFB">
            <w:pPr>
              <w:ind w:left="-18" w:firstLine="18"/>
              <w:jc w:val="center"/>
              <w:rPr>
                <w:rFonts w:ascii="Times New Roman" w:hAnsi="Times New Roman" w:cs="Times New Roman"/>
                <w:b/>
                <w:sz w:val="28"/>
              </w:rPr>
            </w:pPr>
            <w:r w:rsidRPr="007D374C">
              <w:rPr>
                <w:rFonts w:ascii="Times New Roman" w:hAnsi="Times New Roman" w:cs="Times New Roman"/>
                <w:b/>
                <w:sz w:val="28"/>
              </w:rPr>
              <w:t>1</w:t>
            </w:r>
            <w:r>
              <w:rPr>
                <w:rFonts w:ascii="Times New Roman" w:hAnsi="Times New Roman" w:cs="Times New Roman"/>
                <w:b/>
                <w:sz w:val="28"/>
              </w:rPr>
              <w:t>6</w:t>
            </w:r>
          </w:p>
        </w:tc>
        <w:tc>
          <w:tcPr>
            <w:tcW w:w="1620" w:type="dxa"/>
            <w:vMerge w:val="restart"/>
          </w:tcPr>
          <w:p w:rsidR="00DE5B3A" w:rsidRPr="007D374C" w:rsidRDefault="00DE5B3A" w:rsidP="006C4621">
            <w:pPr>
              <w:pStyle w:val="Default"/>
              <w:rPr>
                <w:rFonts w:ascii="Times New Roman" w:hAnsi="Times New Roman" w:cs="Times New Roman"/>
                <w:sz w:val="22"/>
                <w:szCs w:val="22"/>
              </w:rPr>
            </w:pPr>
            <w:r w:rsidRPr="007D374C">
              <w:rPr>
                <w:rFonts w:ascii="Times New Roman" w:hAnsi="Times New Roman" w:cs="Times New Roman"/>
                <w:bCs/>
                <w:sz w:val="22"/>
                <w:szCs w:val="22"/>
              </w:rPr>
              <w:t xml:space="preserve">Strengthen the means of implementation and revitalize the Global Partnership for Sustainable Development </w:t>
            </w:r>
          </w:p>
        </w:tc>
        <w:tc>
          <w:tcPr>
            <w:tcW w:w="1429" w:type="dxa"/>
          </w:tcPr>
          <w:p w:rsidR="00DE5B3A" w:rsidRPr="00A05C2F" w:rsidRDefault="00DE5B3A" w:rsidP="00A05C2F">
            <w:pPr>
              <w:rPr>
                <w:rFonts w:ascii="Times New Roman" w:hAnsi="Times New Roman" w:cs="Times New Roman"/>
              </w:rPr>
            </w:pPr>
            <w:r>
              <w:rPr>
                <w:rFonts w:ascii="Times New Roman" w:hAnsi="Times New Roman" w:cs="Times New Roman"/>
              </w:rPr>
              <w:t>Finance</w:t>
            </w:r>
          </w:p>
        </w:tc>
        <w:tc>
          <w:tcPr>
            <w:tcW w:w="4500" w:type="dxa"/>
            <w:gridSpan w:val="2"/>
          </w:tcPr>
          <w:p w:rsidR="00DE5B3A" w:rsidRPr="00A05C2F" w:rsidRDefault="00DE5B3A" w:rsidP="007D374C">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6</w:t>
            </w:r>
            <w:r w:rsidRPr="00A05C2F">
              <w:rPr>
                <w:rFonts w:ascii="Times New Roman" w:hAnsi="Times New Roman" w:cs="Times New Roman"/>
                <w:sz w:val="22"/>
                <w:szCs w:val="22"/>
              </w:rPr>
              <w:t>.1 Strengthen domestic resource mobilization, including through international support to improve capacity for tax and other revenue collection</w:t>
            </w:r>
            <w:r>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E5B3A" w:rsidRPr="00A05C2F" w:rsidRDefault="00DE5B3A" w:rsidP="007D374C">
            <w:pPr>
              <w:ind w:left="522" w:right="1" w:hanging="522"/>
              <w:jc w:val="both"/>
              <w:rPr>
                <w:rFonts w:ascii="Times New Roman" w:hAnsi="Times New Roman" w:cs="Times New Roman"/>
              </w:rPr>
            </w:pPr>
          </w:p>
        </w:tc>
        <w:tc>
          <w:tcPr>
            <w:tcW w:w="2273" w:type="dxa"/>
            <w:gridSpan w:val="2"/>
          </w:tcPr>
          <w:p w:rsidR="00DE5B3A" w:rsidRPr="00A05C2F" w:rsidRDefault="00DE5B3A" w:rsidP="00A05C2F">
            <w:pPr>
              <w:ind w:right="5" w:hanging="18"/>
              <w:rPr>
                <w:rFonts w:ascii="Times New Roman" w:hAnsi="Times New Roman" w:cs="Times New Roman"/>
              </w:rPr>
            </w:pPr>
            <w:r>
              <w:rPr>
                <w:rFonts w:ascii="Times New Roman" w:hAnsi="Times New Roman" w:cs="Times New Roman"/>
              </w:rPr>
              <w:t>Finance</w:t>
            </w:r>
            <w:r w:rsidR="00FF0A06">
              <w:rPr>
                <w:rFonts w:ascii="Times New Roman" w:hAnsi="Times New Roman" w:cs="Times New Roman"/>
              </w:rPr>
              <w:t>.</w:t>
            </w:r>
          </w:p>
        </w:tc>
        <w:tc>
          <w:tcPr>
            <w:tcW w:w="4027" w:type="dxa"/>
            <w:gridSpan w:val="2"/>
          </w:tcPr>
          <w:p w:rsidR="00DE5B3A" w:rsidRPr="00A05C2F" w:rsidRDefault="00DE5B3A"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6</w:t>
            </w:r>
            <w:r w:rsidRPr="00A05C2F">
              <w:rPr>
                <w:rFonts w:ascii="Times New Roman" w:hAnsi="Times New Roman" w:cs="Times New Roman"/>
                <w:sz w:val="22"/>
                <w:szCs w:val="22"/>
              </w:rPr>
              <w:t>.1.1 Total government revenue (by source) as a percentage of GDP</w:t>
            </w:r>
            <w:r>
              <w:rPr>
                <w:rFonts w:ascii="Times New Roman" w:hAnsi="Times New Roman" w:cs="Times New Roman"/>
                <w:sz w:val="22"/>
                <w:szCs w:val="22"/>
              </w:rPr>
              <w:t>.</w:t>
            </w:r>
            <w:r w:rsidRPr="00A05C2F">
              <w:rPr>
                <w:rFonts w:ascii="Times New Roman" w:hAnsi="Times New Roman" w:cs="Times New Roman"/>
                <w:sz w:val="22"/>
                <w:szCs w:val="22"/>
              </w:rPr>
              <w:t xml:space="preserve"> </w:t>
            </w:r>
          </w:p>
          <w:p w:rsidR="00DE5B3A" w:rsidRPr="00A05C2F" w:rsidRDefault="00DE5B3A" w:rsidP="007D374C">
            <w:pPr>
              <w:ind w:left="589" w:hanging="630"/>
              <w:jc w:val="both"/>
              <w:rPr>
                <w:rFonts w:ascii="Times New Roman" w:hAnsi="Times New Roman" w:cs="Times New Roman"/>
              </w:rPr>
            </w:pPr>
          </w:p>
          <w:p w:rsidR="00DE5B3A" w:rsidRPr="00A05C2F" w:rsidRDefault="00DE5B3A" w:rsidP="00EE2BFB">
            <w:pPr>
              <w:pStyle w:val="Default"/>
              <w:ind w:left="589" w:hanging="630"/>
              <w:jc w:val="both"/>
              <w:rPr>
                <w:rFonts w:ascii="Times New Roman" w:hAnsi="Times New Roman" w:cs="Times New Roman"/>
              </w:rPr>
            </w:pPr>
          </w:p>
        </w:tc>
      </w:tr>
      <w:tr w:rsidR="00DE5B3A" w:rsidRPr="00A05C2F" w:rsidTr="00690839">
        <w:trPr>
          <w:gridAfter w:val="1"/>
          <w:wAfter w:w="11" w:type="dxa"/>
        </w:trPr>
        <w:tc>
          <w:tcPr>
            <w:tcW w:w="720" w:type="dxa"/>
          </w:tcPr>
          <w:p w:rsidR="00DE5B3A" w:rsidRPr="007D374C" w:rsidRDefault="00DE5B3A" w:rsidP="00A05C2F">
            <w:pPr>
              <w:ind w:left="-18" w:firstLine="18"/>
              <w:jc w:val="center"/>
              <w:rPr>
                <w:rFonts w:ascii="Times New Roman" w:hAnsi="Times New Roman" w:cs="Times New Roman"/>
                <w:b/>
                <w:sz w:val="28"/>
              </w:rPr>
            </w:pPr>
          </w:p>
        </w:tc>
        <w:tc>
          <w:tcPr>
            <w:tcW w:w="1620" w:type="dxa"/>
            <w:vMerge/>
          </w:tcPr>
          <w:p w:rsidR="00DE5B3A" w:rsidRPr="007D374C" w:rsidRDefault="00DE5B3A" w:rsidP="00E3461C">
            <w:pPr>
              <w:rPr>
                <w:rFonts w:ascii="Times New Roman" w:hAnsi="Times New Roman" w:cs="Times New Roman"/>
              </w:rPr>
            </w:pPr>
          </w:p>
        </w:tc>
        <w:tc>
          <w:tcPr>
            <w:tcW w:w="1429" w:type="dxa"/>
          </w:tcPr>
          <w:p w:rsidR="00DE5B3A" w:rsidRPr="00A05C2F" w:rsidRDefault="00DE5B3A" w:rsidP="00A05C2F">
            <w:pPr>
              <w:rPr>
                <w:rFonts w:ascii="Times New Roman" w:hAnsi="Times New Roman" w:cs="Times New Roman"/>
              </w:rPr>
            </w:pPr>
          </w:p>
        </w:tc>
        <w:tc>
          <w:tcPr>
            <w:tcW w:w="4500" w:type="dxa"/>
            <w:gridSpan w:val="2"/>
          </w:tcPr>
          <w:p w:rsidR="00DE5B3A" w:rsidRPr="00A05C2F" w:rsidRDefault="00DE5B3A" w:rsidP="00EE2BFB">
            <w:pPr>
              <w:pStyle w:val="Default"/>
              <w:ind w:left="522" w:right="1" w:hanging="522"/>
              <w:jc w:val="both"/>
              <w:rPr>
                <w:rFonts w:ascii="Times New Roman" w:hAnsi="Times New Roman" w:cs="Times New Roman"/>
              </w:rPr>
            </w:pPr>
            <w:r>
              <w:rPr>
                <w:rFonts w:ascii="Times New Roman" w:hAnsi="Times New Roman" w:cs="Times New Roman"/>
                <w:sz w:val="22"/>
                <w:szCs w:val="22"/>
              </w:rPr>
              <w:t>16.2</w:t>
            </w:r>
            <w:r w:rsidRPr="00A05C2F">
              <w:rPr>
                <w:rFonts w:ascii="Times New Roman" w:hAnsi="Times New Roman" w:cs="Times New Roman"/>
                <w:sz w:val="22"/>
                <w:szCs w:val="22"/>
              </w:rPr>
              <w:t xml:space="preserve"> Adopt and implement investment promotion regimes</w:t>
            </w:r>
            <w:r>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DE5B3A" w:rsidRPr="00A05C2F" w:rsidRDefault="00DE5B3A" w:rsidP="00A05C2F">
            <w:pPr>
              <w:ind w:right="5" w:hanging="18"/>
              <w:rPr>
                <w:rFonts w:ascii="Times New Roman" w:hAnsi="Times New Roman" w:cs="Times New Roman"/>
              </w:rPr>
            </w:pPr>
            <w:r>
              <w:rPr>
                <w:rFonts w:ascii="Times New Roman" w:hAnsi="Times New Roman" w:cs="Times New Roman"/>
              </w:rPr>
              <w:t>Finance</w:t>
            </w:r>
            <w:r w:rsidR="00FF0A06">
              <w:rPr>
                <w:rFonts w:ascii="Times New Roman" w:hAnsi="Times New Roman" w:cs="Times New Roman"/>
              </w:rPr>
              <w:t>.</w:t>
            </w:r>
          </w:p>
        </w:tc>
        <w:tc>
          <w:tcPr>
            <w:tcW w:w="4027" w:type="dxa"/>
            <w:gridSpan w:val="2"/>
          </w:tcPr>
          <w:p w:rsidR="00DE5B3A" w:rsidRPr="00556C0F" w:rsidRDefault="00DE5B3A" w:rsidP="00EE2BFB">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Pr>
                <w:rFonts w:ascii="Times New Roman" w:hAnsi="Times New Roman" w:cs="Times New Roman"/>
                <w:sz w:val="22"/>
                <w:szCs w:val="22"/>
              </w:rPr>
              <w:t>6.2</w:t>
            </w:r>
            <w:r w:rsidRPr="00A05C2F">
              <w:rPr>
                <w:rFonts w:ascii="Times New Roman" w:hAnsi="Times New Roman" w:cs="Times New Roman"/>
                <w:sz w:val="22"/>
                <w:szCs w:val="22"/>
              </w:rPr>
              <w:t>.1 Number of investment policy reforms adopted that incorporate sustainable development objectives or safeguards</w:t>
            </w:r>
            <w:r>
              <w:rPr>
                <w:rFonts w:ascii="Times New Roman" w:hAnsi="Times New Roman" w:cs="Times New Roman"/>
                <w:sz w:val="22"/>
                <w:szCs w:val="22"/>
              </w:rPr>
              <w:t>.</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6C4621">
            <w:pPr>
              <w:pStyle w:val="Default"/>
              <w:rPr>
                <w:rFonts w:ascii="Times New Roman" w:hAnsi="Times New Roman" w:cs="Times New Roman"/>
                <w:sz w:val="22"/>
                <w:szCs w:val="22"/>
              </w:rPr>
            </w:pPr>
          </w:p>
        </w:tc>
        <w:tc>
          <w:tcPr>
            <w:tcW w:w="1429" w:type="dxa"/>
          </w:tcPr>
          <w:p w:rsidR="003209D0" w:rsidRPr="00A05C2F" w:rsidRDefault="003209D0" w:rsidP="00786108">
            <w:pPr>
              <w:rPr>
                <w:rFonts w:ascii="Times New Roman" w:hAnsi="Times New Roman" w:cs="Times New Roman"/>
              </w:rPr>
            </w:pPr>
          </w:p>
        </w:tc>
        <w:tc>
          <w:tcPr>
            <w:tcW w:w="4500" w:type="dxa"/>
            <w:gridSpan w:val="2"/>
          </w:tcPr>
          <w:p w:rsidR="003209D0" w:rsidRPr="00A05C2F" w:rsidRDefault="003209D0" w:rsidP="007D374C">
            <w:pPr>
              <w:ind w:left="522" w:right="1" w:hanging="522"/>
              <w:jc w:val="both"/>
              <w:rPr>
                <w:rFonts w:ascii="Times New Roman" w:hAnsi="Times New Roman" w:cs="Times New Roman"/>
              </w:rPr>
            </w:pPr>
          </w:p>
        </w:tc>
        <w:tc>
          <w:tcPr>
            <w:tcW w:w="2273" w:type="dxa"/>
            <w:gridSpan w:val="2"/>
          </w:tcPr>
          <w:p w:rsidR="003209D0" w:rsidRPr="00A05C2F" w:rsidRDefault="003209D0" w:rsidP="00A05C2F">
            <w:pPr>
              <w:ind w:right="5" w:hanging="18"/>
              <w:rPr>
                <w:rFonts w:ascii="Times New Roman" w:hAnsi="Times New Roman" w:cs="Times New Roman"/>
              </w:rPr>
            </w:pPr>
          </w:p>
        </w:tc>
        <w:tc>
          <w:tcPr>
            <w:tcW w:w="4027" w:type="dxa"/>
            <w:gridSpan w:val="2"/>
          </w:tcPr>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EE2BFB" w:rsidP="0043738D">
            <w:pPr>
              <w:pStyle w:val="Default"/>
              <w:ind w:left="522" w:right="1" w:hanging="522"/>
              <w:jc w:val="both"/>
              <w:rPr>
                <w:rFonts w:ascii="Times New Roman" w:hAnsi="Times New Roman" w:cs="Times New Roman"/>
                <w:sz w:val="22"/>
                <w:szCs w:val="22"/>
              </w:rPr>
            </w:pPr>
            <w:r>
              <w:rPr>
                <w:rFonts w:ascii="Times New Roman" w:hAnsi="Times New Roman" w:cs="Times New Roman"/>
                <w:sz w:val="22"/>
                <w:szCs w:val="22"/>
              </w:rPr>
              <w:t>16.3</w:t>
            </w:r>
            <w:r w:rsidR="003209D0" w:rsidRPr="00A05C2F">
              <w:rPr>
                <w:rFonts w:ascii="Times New Roman" w:hAnsi="Times New Roman" w:cs="Times New Roman"/>
                <w:sz w:val="22"/>
                <w:szCs w:val="22"/>
              </w:rPr>
              <w:t xml:space="preserve"> Enhance cooperation on and access to science, technology and innovation and enhance knowledge-sharing on mutually agreed terms, including through improved coordin</w:t>
            </w:r>
            <w:r w:rsidR="0043738D">
              <w:rPr>
                <w:rFonts w:ascii="Times New Roman" w:hAnsi="Times New Roman" w:cs="Times New Roman"/>
                <w:sz w:val="22"/>
                <w:szCs w:val="22"/>
              </w:rPr>
              <w:t>ation among existing mechanisms</w:t>
            </w:r>
            <w:r w:rsidR="003209D0" w:rsidRPr="00A05C2F">
              <w:rPr>
                <w:rFonts w:ascii="Times New Roman" w:hAnsi="Times New Roman" w:cs="Times New Roman"/>
                <w:sz w:val="22"/>
                <w:szCs w:val="22"/>
              </w:rPr>
              <w:t xml:space="preserve"> and through a global technology </w:t>
            </w:r>
            <w:r w:rsidR="003209D0" w:rsidRPr="00A05C2F">
              <w:rPr>
                <w:rFonts w:ascii="Times New Roman" w:hAnsi="Times New Roman" w:cs="Times New Roman"/>
                <w:sz w:val="22"/>
                <w:szCs w:val="22"/>
              </w:rPr>
              <w:lastRenderedPageBreak/>
              <w:t>facilitation mechanism</w:t>
            </w:r>
            <w:r w:rsidR="00D80CB3">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tc>
        <w:tc>
          <w:tcPr>
            <w:tcW w:w="2273" w:type="dxa"/>
            <w:gridSpan w:val="2"/>
          </w:tcPr>
          <w:p w:rsidR="003209D0" w:rsidRPr="00A05C2F" w:rsidRDefault="00B428B4" w:rsidP="00FF0A06">
            <w:pPr>
              <w:ind w:right="5" w:hanging="18"/>
              <w:rPr>
                <w:rFonts w:ascii="Times New Roman" w:hAnsi="Times New Roman" w:cs="Times New Roman"/>
              </w:rPr>
            </w:pPr>
            <w:r>
              <w:rPr>
                <w:rFonts w:ascii="Times New Roman" w:hAnsi="Times New Roman" w:cs="Times New Roman"/>
              </w:rPr>
              <w:lastRenderedPageBreak/>
              <w:t>Environm</w:t>
            </w:r>
            <w:r w:rsidR="00A76A5C">
              <w:rPr>
                <w:rFonts w:ascii="Times New Roman" w:hAnsi="Times New Roman" w:cs="Times New Roman"/>
              </w:rPr>
              <w:t xml:space="preserve">ent </w:t>
            </w:r>
            <w:r w:rsidR="00FF0A06">
              <w:rPr>
                <w:rFonts w:ascii="Times New Roman" w:hAnsi="Times New Roman" w:cs="Times New Roman"/>
              </w:rPr>
              <w:t xml:space="preserve"> and </w:t>
            </w:r>
            <w:r w:rsidR="00A76A5C">
              <w:rPr>
                <w:rFonts w:ascii="Times New Roman" w:hAnsi="Times New Roman" w:cs="Times New Roman"/>
              </w:rPr>
              <w:t xml:space="preserve">Scientific Technology, </w:t>
            </w:r>
            <w:r>
              <w:rPr>
                <w:rFonts w:ascii="Times New Roman" w:hAnsi="Times New Roman" w:cs="Times New Roman"/>
              </w:rPr>
              <w:t>Information Technology</w:t>
            </w:r>
            <w:r w:rsidR="00FF0A06">
              <w:rPr>
                <w:rFonts w:ascii="Times New Roman" w:hAnsi="Times New Roman" w:cs="Times New Roman"/>
              </w:rPr>
              <w:t>.</w:t>
            </w:r>
          </w:p>
        </w:tc>
        <w:tc>
          <w:tcPr>
            <w:tcW w:w="4027" w:type="dxa"/>
            <w:gridSpan w:val="2"/>
          </w:tcPr>
          <w:p w:rsidR="003209D0" w:rsidRPr="00A05C2F" w:rsidRDefault="00EE2BFB"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16.3</w:t>
            </w:r>
            <w:r w:rsidR="003209D0" w:rsidRPr="00A05C2F">
              <w:rPr>
                <w:rFonts w:ascii="Times New Roman" w:hAnsi="Times New Roman" w:cs="Times New Roman"/>
                <w:sz w:val="22"/>
                <w:szCs w:val="22"/>
              </w:rPr>
              <w:t>.1Fixed Internet broadband subscriptions, by speed</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B428B4">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C92C02">
              <w:rPr>
                <w:rFonts w:ascii="Times New Roman" w:hAnsi="Times New Roman" w:cs="Times New Roman"/>
                <w:sz w:val="22"/>
                <w:szCs w:val="22"/>
              </w:rPr>
              <w:t>6.4</w:t>
            </w:r>
            <w:r w:rsidRPr="00A05C2F">
              <w:rPr>
                <w:rFonts w:ascii="Times New Roman" w:hAnsi="Times New Roman" w:cs="Times New Roman"/>
                <w:sz w:val="22"/>
                <w:szCs w:val="22"/>
              </w:rPr>
              <w:t xml:space="preserve"> Promote the development, transfer, dissemination and diffusion of environmentally sound technologies</w:t>
            </w:r>
            <w:r w:rsidR="00D80CB3">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Pr="00A05C2F" w:rsidRDefault="00B428B4" w:rsidP="00FF0A06">
            <w:pPr>
              <w:ind w:right="5" w:hanging="18"/>
              <w:rPr>
                <w:rFonts w:ascii="Times New Roman" w:hAnsi="Times New Roman" w:cs="Times New Roman"/>
              </w:rPr>
            </w:pPr>
            <w:r>
              <w:rPr>
                <w:rFonts w:ascii="Times New Roman" w:hAnsi="Times New Roman" w:cs="Times New Roman"/>
              </w:rPr>
              <w:t xml:space="preserve">Environment </w:t>
            </w:r>
            <w:r w:rsidR="00FF0A06">
              <w:rPr>
                <w:rFonts w:ascii="Times New Roman" w:hAnsi="Times New Roman" w:cs="Times New Roman"/>
              </w:rPr>
              <w:t xml:space="preserve"> and </w:t>
            </w:r>
            <w:r>
              <w:rPr>
                <w:rFonts w:ascii="Times New Roman" w:hAnsi="Times New Roman" w:cs="Times New Roman"/>
              </w:rPr>
              <w:t>Scientific Technology</w:t>
            </w:r>
            <w:r w:rsidR="00FF0A06">
              <w:rPr>
                <w:rFonts w:ascii="Times New Roman" w:hAnsi="Times New Roman" w:cs="Times New Roman"/>
              </w:rPr>
              <w:t>.</w:t>
            </w:r>
            <w:r>
              <w:rPr>
                <w:rFonts w:ascii="Times New Roman" w:hAnsi="Times New Roman" w:cs="Times New Roman"/>
              </w:rPr>
              <w:t xml:space="preserve">  </w:t>
            </w:r>
          </w:p>
        </w:tc>
        <w:tc>
          <w:tcPr>
            <w:tcW w:w="4027" w:type="dxa"/>
            <w:gridSpan w:val="2"/>
          </w:tcPr>
          <w:p w:rsidR="003209D0" w:rsidRPr="00556C0F" w:rsidRDefault="003209D0" w:rsidP="00B428B4">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C92C02">
              <w:rPr>
                <w:rFonts w:ascii="Times New Roman" w:hAnsi="Times New Roman" w:cs="Times New Roman"/>
                <w:sz w:val="22"/>
                <w:szCs w:val="22"/>
              </w:rPr>
              <w:t>6.4</w:t>
            </w:r>
            <w:r w:rsidRPr="00A05C2F">
              <w:rPr>
                <w:rFonts w:ascii="Times New Roman" w:hAnsi="Times New Roman" w:cs="Times New Roman"/>
                <w:sz w:val="22"/>
                <w:szCs w:val="22"/>
              </w:rPr>
              <w:t>.1 Total amount of approved funding to promote the development, transfer, dissemination and diffusion of environmentally sound technologies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B428B4">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C92C02">
              <w:rPr>
                <w:rFonts w:ascii="Times New Roman" w:hAnsi="Times New Roman" w:cs="Times New Roman"/>
                <w:sz w:val="22"/>
                <w:szCs w:val="22"/>
              </w:rPr>
              <w:t>6</w:t>
            </w:r>
            <w:r w:rsidRPr="00A05C2F">
              <w:rPr>
                <w:rFonts w:ascii="Times New Roman" w:hAnsi="Times New Roman" w:cs="Times New Roman"/>
                <w:sz w:val="22"/>
                <w:szCs w:val="22"/>
              </w:rPr>
              <w:t>.</w:t>
            </w:r>
            <w:r w:rsidR="00C92C02">
              <w:rPr>
                <w:rFonts w:ascii="Times New Roman" w:hAnsi="Times New Roman" w:cs="Times New Roman"/>
                <w:sz w:val="22"/>
                <w:szCs w:val="22"/>
              </w:rPr>
              <w:t>5</w:t>
            </w:r>
            <w:r w:rsidRPr="00A05C2F">
              <w:rPr>
                <w:rFonts w:ascii="Times New Roman" w:hAnsi="Times New Roman" w:cs="Times New Roman"/>
                <w:sz w:val="22"/>
                <w:szCs w:val="22"/>
              </w:rPr>
              <w:t xml:space="preserve"> Fully operationalize the technology bank and science, technology and innovation capacity-building mechanism by 2017 and enhance the use of enabling technology, in particular informatio</w:t>
            </w:r>
            <w:r w:rsidR="00941F6C">
              <w:rPr>
                <w:rFonts w:ascii="Times New Roman" w:hAnsi="Times New Roman" w:cs="Times New Roman"/>
                <w:sz w:val="22"/>
                <w:szCs w:val="22"/>
              </w:rPr>
              <w:t>n and communications technology.</w:t>
            </w:r>
          </w:p>
        </w:tc>
        <w:tc>
          <w:tcPr>
            <w:tcW w:w="2273" w:type="dxa"/>
            <w:gridSpan w:val="2"/>
          </w:tcPr>
          <w:p w:rsidR="003209D0" w:rsidRPr="00A05C2F" w:rsidRDefault="00B428B4" w:rsidP="00FF0A06">
            <w:pPr>
              <w:ind w:right="5" w:hanging="18"/>
              <w:rPr>
                <w:rFonts w:ascii="Times New Roman" w:hAnsi="Times New Roman" w:cs="Times New Roman"/>
              </w:rPr>
            </w:pPr>
            <w:r>
              <w:rPr>
                <w:rFonts w:ascii="Times New Roman" w:hAnsi="Times New Roman" w:cs="Times New Roman"/>
              </w:rPr>
              <w:t>Enviro</w:t>
            </w:r>
            <w:r w:rsidR="00A76A5C">
              <w:rPr>
                <w:rFonts w:ascii="Times New Roman" w:hAnsi="Times New Roman" w:cs="Times New Roman"/>
              </w:rPr>
              <w:t xml:space="preserve">nment </w:t>
            </w:r>
            <w:r w:rsidR="00FF0A06">
              <w:rPr>
                <w:rFonts w:ascii="Times New Roman" w:hAnsi="Times New Roman" w:cs="Times New Roman"/>
              </w:rPr>
              <w:t xml:space="preserve"> and </w:t>
            </w:r>
            <w:r w:rsidR="00A76A5C">
              <w:rPr>
                <w:rFonts w:ascii="Times New Roman" w:hAnsi="Times New Roman" w:cs="Times New Roman"/>
              </w:rPr>
              <w:t xml:space="preserve">Scientific Technology, </w:t>
            </w:r>
            <w:r>
              <w:rPr>
                <w:rFonts w:ascii="Times New Roman" w:hAnsi="Times New Roman" w:cs="Times New Roman"/>
              </w:rPr>
              <w:t>Information Technology</w:t>
            </w:r>
            <w:r w:rsidR="00FF0A06">
              <w:rPr>
                <w:rFonts w:ascii="Times New Roman" w:hAnsi="Times New Roman" w:cs="Times New Roman"/>
              </w:rPr>
              <w:t>.</w:t>
            </w:r>
          </w:p>
        </w:tc>
        <w:tc>
          <w:tcPr>
            <w:tcW w:w="4027" w:type="dxa"/>
            <w:gridSpan w:val="2"/>
          </w:tcPr>
          <w:p w:rsidR="003209D0" w:rsidRPr="00A05C2F" w:rsidRDefault="00C92C02"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16.5</w:t>
            </w:r>
            <w:r w:rsidR="003209D0" w:rsidRPr="00A05C2F">
              <w:rPr>
                <w:rFonts w:ascii="Times New Roman" w:hAnsi="Times New Roman" w:cs="Times New Roman"/>
                <w:sz w:val="22"/>
                <w:szCs w:val="22"/>
              </w:rPr>
              <w:t>.1 Proportion of individuals using the Internet</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6C4621">
            <w:pPr>
              <w:pStyle w:val="Default"/>
              <w:rPr>
                <w:rFonts w:ascii="Times New Roman" w:hAnsi="Times New Roman" w:cs="Times New Roman"/>
                <w:sz w:val="22"/>
                <w:szCs w:val="22"/>
              </w:rPr>
            </w:pPr>
            <w:r w:rsidRPr="007D374C">
              <w:rPr>
                <w:rFonts w:ascii="Times New Roman" w:hAnsi="Times New Roman" w:cs="Times New Roman"/>
                <w:i/>
                <w:iCs/>
                <w:sz w:val="22"/>
                <w:szCs w:val="22"/>
              </w:rPr>
              <w:t xml:space="preserve">Data, monitoring and accountability </w:t>
            </w:r>
          </w:p>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B428B4">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C92C02">
              <w:rPr>
                <w:rFonts w:ascii="Times New Roman" w:hAnsi="Times New Roman" w:cs="Times New Roman"/>
                <w:sz w:val="22"/>
                <w:szCs w:val="22"/>
              </w:rPr>
              <w:t>6</w:t>
            </w:r>
            <w:r w:rsidRPr="00A05C2F">
              <w:rPr>
                <w:rFonts w:ascii="Times New Roman" w:hAnsi="Times New Roman" w:cs="Times New Roman"/>
                <w:sz w:val="22"/>
                <w:szCs w:val="22"/>
              </w:rPr>
              <w:t>.1</w:t>
            </w:r>
            <w:r w:rsidR="00C92C02">
              <w:rPr>
                <w:rFonts w:ascii="Times New Roman" w:hAnsi="Times New Roman" w:cs="Times New Roman"/>
                <w:sz w:val="22"/>
                <w:szCs w:val="22"/>
              </w:rPr>
              <w:t>5</w:t>
            </w:r>
            <w:r w:rsidRPr="00A05C2F">
              <w:rPr>
                <w:rFonts w:ascii="Times New Roman" w:hAnsi="Times New Roman" w:cs="Times New Roman"/>
                <w:sz w:val="22"/>
                <w:szCs w:val="22"/>
              </w:rPr>
              <w:t xml:space="preserve"> By 2020, enhance capacity-building support to increase significantly the availability of high-quality, timely and reliable data disaggregated by income, gender, age, race, ethnicity, migratory status, disability, geographic location and other characteristics relevant in national contexts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tc>
        <w:tc>
          <w:tcPr>
            <w:tcW w:w="2273" w:type="dxa"/>
            <w:gridSpan w:val="2"/>
          </w:tcPr>
          <w:p w:rsidR="003209D0" w:rsidRPr="00A05C2F" w:rsidRDefault="00B428B4" w:rsidP="00FF0A06">
            <w:pPr>
              <w:ind w:right="5" w:hanging="18"/>
              <w:rPr>
                <w:rFonts w:ascii="Times New Roman" w:hAnsi="Times New Roman" w:cs="Times New Roman"/>
              </w:rPr>
            </w:pPr>
            <w:r>
              <w:rPr>
                <w:rFonts w:ascii="Times New Roman" w:hAnsi="Times New Roman" w:cs="Times New Roman"/>
              </w:rPr>
              <w:t>Planning, Finance</w:t>
            </w:r>
            <w:r w:rsidR="00A76A5C">
              <w:rPr>
                <w:rFonts w:ascii="Times New Roman" w:hAnsi="Times New Roman" w:cs="Times New Roman"/>
              </w:rPr>
              <w:t>,</w:t>
            </w:r>
            <w:r>
              <w:rPr>
                <w:rFonts w:ascii="Times New Roman" w:hAnsi="Times New Roman" w:cs="Times New Roman"/>
              </w:rPr>
              <w:t xml:space="preserve"> Economic</w:t>
            </w:r>
            <w:r w:rsidR="00FF0A06">
              <w:rPr>
                <w:rFonts w:ascii="Times New Roman" w:hAnsi="Times New Roman" w:cs="Times New Roman"/>
              </w:rPr>
              <w:t xml:space="preserve"> and </w:t>
            </w:r>
            <w:r>
              <w:rPr>
                <w:rFonts w:ascii="Times New Roman" w:hAnsi="Times New Roman" w:cs="Times New Roman"/>
              </w:rPr>
              <w:t xml:space="preserve"> Statistics</w:t>
            </w:r>
            <w:r w:rsidR="00FF0A06">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3273DB">
              <w:rPr>
                <w:rFonts w:ascii="Times New Roman" w:hAnsi="Times New Roman" w:cs="Times New Roman"/>
                <w:sz w:val="22"/>
                <w:szCs w:val="22"/>
              </w:rPr>
              <w:t>6</w:t>
            </w:r>
            <w:r w:rsidRPr="00A05C2F">
              <w:rPr>
                <w:rFonts w:ascii="Times New Roman" w:hAnsi="Times New Roman" w:cs="Times New Roman"/>
                <w:sz w:val="22"/>
                <w:szCs w:val="22"/>
              </w:rPr>
              <w:t>.1</w:t>
            </w:r>
            <w:r w:rsidR="003273DB">
              <w:rPr>
                <w:rFonts w:ascii="Times New Roman" w:hAnsi="Times New Roman" w:cs="Times New Roman"/>
                <w:sz w:val="22"/>
                <w:szCs w:val="22"/>
              </w:rPr>
              <w:t>5</w:t>
            </w:r>
            <w:r w:rsidRPr="00A05C2F">
              <w:rPr>
                <w:rFonts w:ascii="Times New Roman" w:hAnsi="Times New Roman" w:cs="Times New Roman"/>
                <w:sz w:val="22"/>
                <w:szCs w:val="22"/>
              </w:rPr>
              <w:t xml:space="preserve">.1 Proportion of sustainable development indicators produced at the </w:t>
            </w:r>
            <w:r w:rsidR="00B428B4">
              <w:rPr>
                <w:rFonts w:ascii="Times New Roman" w:hAnsi="Times New Roman" w:cs="Times New Roman"/>
                <w:sz w:val="22"/>
                <w:szCs w:val="22"/>
              </w:rPr>
              <w:t>state</w:t>
            </w:r>
            <w:r w:rsidRPr="00A05C2F">
              <w:rPr>
                <w:rFonts w:ascii="Times New Roman" w:hAnsi="Times New Roman" w:cs="Times New Roman"/>
                <w:sz w:val="22"/>
                <w:szCs w:val="22"/>
              </w:rPr>
              <w:t xml:space="preserve"> level with full disaggregation when relevant to the target, in accordance with the Fundamental Principles of Official Statistics</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B428B4">
            <w:pPr>
              <w:pStyle w:val="Default"/>
              <w:jc w:val="both"/>
              <w:rPr>
                <w:rFonts w:ascii="Times New Roman" w:hAnsi="Times New Roman" w:cs="Times New Roman"/>
                <w:sz w:val="22"/>
                <w:szCs w:val="22"/>
              </w:rPr>
            </w:pPr>
          </w:p>
        </w:tc>
      </w:tr>
      <w:tr w:rsidR="003209D0" w:rsidRPr="00A05C2F" w:rsidTr="00690839">
        <w:trPr>
          <w:gridAfter w:val="1"/>
          <w:wAfter w:w="11" w:type="dxa"/>
        </w:trPr>
        <w:tc>
          <w:tcPr>
            <w:tcW w:w="720" w:type="dxa"/>
          </w:tcPr>
          <w:p w:rsidR="003209D0" w:rsidRPr="007D374C" w:rsidRDefault="003209D0" w:rsidP="00A05C2F">
            <w:pPr>
              <w:ind w:left="-18" w:firstLine="18"/>
              <w:jc w:val="center"/>
              <w:rPr>
                <w:rFonts w:ascii="Times New Roman" w:hAnsi="Times New Roman" w:cs="Times New Roman"/>
                <w:b/>
                <w:sz w:val="28"/>
              </w:rPr>
            </w:pPr>
          </w:p>
        </w:tc>
        <w:tc>
          <w:tcPr>
            <w:tcW w:w="1620" w:type="dxa"/>
          </w:tcPr>
          <w:p w:rsidR="003209D0" w:rsidRPr="007D374C" w:rsidRDefault="003209D0" w:rsidP="00E3461C">
            <w:pPr>
              <w:rPr>
                <w:rFonts w:ascii="Times New Roman" w:hAnsi="Times New Roman" w:cs="Times New Roman"/>
              </w:rPr>
            </w:pPr>
          </w:p>
        </w:tc>
        <w:tc>
          <w:tcPr>
            <w:tcW w:w="1429" w:type="dxa"/>
          </w:tcPr>
          <w:p w:rsidR="003209D0" w:rsidRPr="00A05C2F" w:rsidRDefault="003209D0" w:rsidP="00A05C2F">
            <w:pPr>
              <w:rPr>
                <w:rFonts w:ascii="Times New Roman" w:hAnsi="Times New Roman" w:cs="Times New Roman"/>
              </w:rPr>
            </w:pPr>
          </w:p>
        </w:tc>
        <w:tc>
          <w:tcPr>
            <w:tcW w:w="4500" w:type="dxa"/>
            <w:gridSpan w:val="2"/>
          </w:tcPr>
          <w:p w:rsidR="003209D0" w:rsidRPr="00556C0F" w:rsidRDefault="003209D0" w:rsidP="00B428B4">
            <w:pPr>
              <w:pStyle w:val="Default"/>
              <w:ind w:left="522" w:right="1" w:hanging="522"/>
              <w:jc w:val="both"/>
              <w:rPr>
                <w:rFonts w:ascii="Times New Roman" w:hAnsi="Times New Roman" w:cs="Times New Roman"/>
                <w:sz w:val="22"/>
                <w:szCs w:val="22"/>
              </w:rPr>
            </w:pPr>
            <w:r w:rsidRPr="00A05C2F">
              <w:rPr>
                <w:rFonts w:ascii="Times New Roman" w:hAnsi="Times New Roman" w:cs="Times New Roman"/>
                <w:sz w:val="22"/>
                <w:szCs w:val="22"/>
              </w:rPr>
              <w:t>1</w:t>
            </w:r>
            <w:r w:rsidR="00C92C02">
              <w:rPr>
                <w:rFonts w:ascii="Times New Roman" w:hAnsi="Times New Roman" w:cs="Times New Roman"/>
                <w:sz w:val="22"/>
                <w:szCs w:val="22"/>
              </w:rPr>
              <w:t>6</w:t>
            </w:r>
            <w:r w:rsidRPr="00A05C2F">
              <w:rPr>
                <w:rFonts w:ascii="Times New Roman" w:hAnsi="Times New Roman" w:cs="Times New Roman"/>
                <w:sz w:val="22"/>
                <w:szCs w:val="22"/>
              </w:rPr>
              <w:t>.1</w:t>
            </w:r>
            <w:r w:rsidR="00C92C02">
              <w:rPr>
                <w:rFonts w:ascii="Times New Roman" w:hAnsi="Times New Roman" w:cs="Times New Roman"/>
                <w:sz w:val="22"/>
                <w:szCs w:val="22"/>
              </w:rPr>
              <w:t>6</w:t>
            </w:r>
            <w:r w:rsidRPr="00A05C2F">
              <w:rPr>
                <w:rFonts w:ascii="Times New Roman" w:hAnsi="Times New Roman" w:cs="Times New Roman"/>
                <w:sz w:val="22"/>
                <w:szCs w:val="22"/>
              </w:rPr>
              <w:t xml:space="preserve"> By 2030, build on existing initiatives to develop measurements of progress on sustainable development that complement gross domestic product, and support statistical capacity-building</w:t>
            </w:r>
            <w:r w:rsidR="00B428B4">
              <w:rPr>
                <w:rFonts w:ascii="Times New Roman" w:hAnsi="Times New Roman" w:cs="Times New Roman"/>
                <w:sz w:val="22"/>
                <w:szCs w:val="22"/>
              </w:rPr>
              <w:t>.</w:t>
            </w:r>
          </w:p>
        </w:tc>
        <w:tc>
          <w:tcPr>
            <w:tcW w:w="2273" w:type="dxa"/>
            <w:gridSpan w:val="2"/>
          </w:tcPr>
          <w:p w:rsidR="003209D0" w:rsidRPr="00A05C2F" w:rsidRDefault="00B428B4" w:rsidP="00FF0A06">
            <w:pPr>
              <w:ind w:right="5" w:hanging="18"/>
              <w:rPr>
                <w:rFonts w:ascii="Times New Roman" w:hAnsi="Times New Roman" w:cs="Times New Roman"/>
              </w:rPr>
            </w:pPr>
            <w:r>
              <w:rPr>
                <w:rFonts w:ascii="Times New Roman" w:hAnsi="Times New Roman" w:cs="Times New Roman"/>
              </w:rPr>
              <w:t>Planning, Finance</w:t>
            </w:r>
            <w:r w:rsidR="00A76A5C">
              <w:rPr>
                <w:rFonts w:ascii="Times New Roman" w:hAnsi="Times New Roman" w:cs="Times New Roman"/>
              </w:rPr>
              <w:t>,</w:t>
            </w:r>
            <w:r>
              <w:rPr>
                <w:rFonts w:ascii="Times New Roman" w:hAnsi="Times New Roman" w:cs="Times New Roman"/>
              </w:rPr>
              <w:t xml:space="preserve"> Economic </w:t>
            </w:r>
            <w:r w:rsidR="00FF0A06">
              <w:rPr>
                <w:rFonts w:ascii="Times New Roman" w:hAnsi="Times New Roman" w:cs="Times New Roman"/>
              </w:rPr>
              <w:t xml:space="preserve"> and </w:t>
            </w:r>
            <w:r>
              <w:rPr>
                <w:rFonts w:ascii="Times New Roman" w:hAnsi="Times New Roman" w:cs="Times New Roman"/>
              </w:rPr>
              <w:t xml:space="preserve"> Statistics</w:t>
            </w:r>
            <w:r w:rsidR="00FF0A06">
              <w:rPr>
                <w:rFonts w:ascii="Times New Roman" w:hAnsi="Times New Roman" w:cs="Times New Roman"/>
              </w:rPr>
              <w:t>.</w:t>
            </w:r>
          </w:p>
        </w:tc>
        <w:tc>
          <w:tcPr>
            <w:tcW w:w="4027" w:type="dxa"/>
            <w:gridSpan w:val="2"/>
          </w:tcPr>
          <w:p w:rsidR="003209D0" w:rsidRPr="00A05C2F" w:rsidRDefault="003209D0" w:rsidP="007D374C">
            <w:pPr>
              <w:pStyle w:val="Default"/>
              <w:ind w:left="589" w:hanging="630"/>
              <w:jc w:val="both"/>
              <w:rPr>
                <w:rFonts w:ascii="Times New Roman" w:hAnsi="Times New Roman" w:cs="Times New Roman"/>
                <w:sz w:val="22"/>
                <w:szCs w:val="22"/>
              </w:rPr>
            </w:pPr>
            <w:r w:rsidRPr="00A05C2F">
              <w:rPr>
                <w:rFonts w:ascii="Times New Roman" w:hAnsi="Times New Roman" w:cs="Times New Roman"/>
                <w:sz w:val="22"/>
                <w:szCs w:val="22"/>
              </w:rPr>
              <w:t>1</w:t>
            </w:r>
            <w:r w:rsidR="003273DB">
              <w:rPr>
                <w:rFonts w:ascii="Times New Roman" w:hAnsi="Times New Roman" w:cs="Times New Roman"/>
                <w:sz w:val="22"/>
                <w:szCs w:val="22"/>
              </w:rPr>
              <w:t>6</w:t>
            </w:r>
            <w:r w:rsidRPr="00A05C2F">
              <w:rPr>
                <w:rFonts w:ascii="Times New Roman" w:hAnsi="Times New Roman" w:cs="Times New Roman"/>
                <w:sz w:val="22"/>
                <w:szCs w:val="22"/>
              </w:rPr>
              <w:t>.1</w:t>
            </w:r>
            <w:r w:rsidR="003273DB">
              <w:rPr>
                <w:rFonts w:ascii="Times New Roman" w:hAnsi="Times New Roman" w:cs="Times New Roman"/>
                <w:sz w:val="22"/>
                <w:szCs w:val="22"/>
              </w:rPr>
              <w:t>6</w:t>
            </w:r>
            <w:r w:rsidRPr="00A05C2F">
              <w:rPr>
                <w:rFonts w:ascii="Times New Roman" w:hAnsi="Times New Roman" w:cs="Times New Roman"/>
                <w:sz w:val="22"/>
                <w:szCs w:val="22"/>
              </w:rPr>
              <w:t>.1 Dollar value of all resources made available to strengthen statistical capacity</w:t>
            </w:r>
            <w:r w:rsidR="00941F6C">
              <w:rPr>
                <w:rFonts w:ascii="Times New Roman" w:hAnsi="Times New Roman" w:cs="Times New Roman"/>
                <w:sz w:val="22"/>
                <w:szCs w:val="22"/>
              </w:rPr>
              <w:t>.</w:t>
            </w:r>
            <w:r w:rsidRPr="00A05C2F">
              <w:rPr>
                <w:rFonts w:ascii="Times New Roman" w:hAnsi="Times New Roman" w:cs="Times New Roman"/>
                <w:sz w:val="22"/>
                <w:szCs w:val="22"/>
              </w:rPr>
              <w:t xml:space="preserve"> </w:t>
            </w:r>
          </w:p>
          <w:p w:rsidR="003209D0" w:rsidRPr="00A05C2F" w:rsidRDefault="003209D0" w:rsidP="007D374C">
            <w:pPr>
              <w:ind w:left="589" w:hanging="630"/>
              <w:jc w:val="both"/>
              <w:rPr>
                <w:rFonts w:ascii="Times New Roman" w:hAnsi="Times New Roman" w:cs="Times New Roman"/>
              </w:rPr>
            </w:pPr>
          </w:p>
          <w:p w:rsidR="003209D0" w:rsidRPr="00556C0F" w:rsidRDefault="003273DB" w:rsidP="007D374C">
            <w:pPr>
              <w:pStyle w:val="Default"/>
              <w:ind w:left="589" w:hanging="630"/>
              <w:jc w:val="both"/>
              <w:rPr>
                <w:rFonts w:ascii="Times New Roman" w:hAnsi="Times New Roman" w:cs="Times New Roman"/>
                <w:sz w:val="22"/>
                <w:szCs w:val="22"/>
              </w:rPr>
            </w:pPr>
            <w:r>
              <w:rPr>
                <w:rFonts w:ascii="Times New Roman" w:hAnsi="Times New Roman" w:cs="Times New Roman"/>
                <w:sz w:val="22"/>
                <w:szCs w:val="22"/>
              </w:rPr>
              <w:t>16.16</w:t>
            </w:r>
            <w:r w:rsidR="003209D0" w:rsidRPr="00A05C2F">
              <w:rPr>
                <w:rFonts w:ascii="Times New Roman" w:hAnsi="Times New Roman" w:cs="Times New Roman"/>
                <w:sz w:val="22"/>
                <w:szCs w:val="22"/>
              </w:rPr>
              <w:t>.2 Inclusive Wealth Index</w:t>
            </w:r>
            <w:r w:rsidR="00941F6C">
              <w:rPr>
                <w:rFonts w:ascii="Times New Roman" w:hAnsi="Times New Roman" w:cs="Times New Roman"/>
                <w:sz w:val="22"/>
                <w:szCs w:val="22"/>
              </w:rPr>
              <w:t>.</w:t>
            </w:r>
            <w:r w:rsidR="003209D0" w:rsidRPr="00A05C2F">
              <w:rPr>
                <w:rFonts w:ascii="Times New Roman" w:hAnsi="Times New Roman" w:cs="Times New Roman"/>
                <w:sz w:val="22"/>
                <w:szCs w:val="22"/>
              </w:rPr>
              <w:t xml:space="preserve"> </w:t>
            </w:r>
          </w:p>
        </w:tc>
      </w:tr>
    </w:tbl>
    <w:p w:rsidR="00976F4D" w:rsidRDefault="00976F4D"/>
    <w:sectPr w:rsidR="00976F4D" w:rsidSect="007D374C">
      <w:headerReference w:type="default" r:id="rId8"/>
      <w:footerReference w:type="default" r:id="rId9"/>
      <w:pgSz w:w="15840" w:h="12240" w:orient="landscape"/>
      <w:pgMar w:top="1080" w:right="1440" w:bottom="108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E81" w:rsidRDefault="00993E81" w:rsidP="007D5F83">
      <w:r>
        <w:separator/>
      </w:r>
    </w:p>
  </w:endnote>
  <w:endnote w:type="continuationSeparator" w:id="1">
    <w:p w:rsidR="00993E81" w:rsidRDefault="00993E81" w:rsidP="007D5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4316"/>
      <w:docPartObj>
        <w:docPartGallery w:val="Page Numbers (Bottom of Page)"/>
        <w:docPartUnique/>
      </w:docPartObj>
    </w:sdtPr>
    <w:sdtContent>
      <w:sdt>
        <w:sdtPr>
          <w:id w:val="565050477"/>
          <w:docPartObj>
            <w:docPartGallery w:val="Page Numbers (Top of Page)"/>
            <w:docPartUnique/>
          </w:docPartObj>
        </w:sdtPr>
        <w:sdtContent>
          <w:p w:rsidR="0088645F" w:rsidRDefault="0088645F">
            <w:pPr>
              <w:pStyle w:val="Footer"/>
              <w:jc w:val="center"/>
            </w:pPr>
            <w:r>
              <w:t xml:space="preserve">Page </w:t>
            </w:r>
            <w:r w:rsidR="00310A3E">
              <w:rPr>
                <w:b/>
                <w:sz w:val="24"/>
                <w:szCs w:val="24"/>
              </w:rPr>
              <w:fldChar w:fldCharType="begin"/>
            </w:r>
            <w:r>
              <w:rPr>
                <w:b/>
              </w:rPr>
              <w:instrText xml:space="preserve"> PAGE </w:instrText>
            </w:r>
            <w:r w:rsidR="00310A3E">
              <w:rPr>
                <w:b/>
                <w:sz w:val="24"/>
                <w:szCs w:val="24"/>
              </w:rPr>
              <w:fldChar w:fldCharType="separate"/>
            </w:r>
            <w:r w:rsidR="00D27676">
              <w:rPr>
                <w:b/>
                <w:noProof/>
              </w:rPr>
              <w:t>17</w:t>
            </w:r>
            <w:r w:rsidR="00310A3E">
              <w:rPr>
                <w:b/>
                <w:sz w:val="24"/>
                <w:szCs w:val="24"/>
              </w:rPr>
              <w:fldChar w:fldCharType="end"/>
            </w:r>
            <w:r>
              <w:t xml:space="preserve"> of </w:t>
            </w:r>
            <w:r w:rsidR="00310A3E">
              <w:rPr>
                <w:b/>
                <w:sz w:val="24"/>
                <w:szCs w:val="24"/>
              </w:rPr>
              <w:fldChar w:fldCharType="begin"/>
            </w:r>
            <w:r>
              <w:rPr>
                <w:b/>
              </w:rPr>
              <w:instrText xml:space="preserve"> NUMPAGES  </w:instrText>
            </w:r>
            <w:r w:rsidR="00310A3E">
              <w:rPr>
                <w:b/>
                <w:sz w:val="24"/>
                <w:szCs w:val="24"/>
              </w:rPr>
              <w:fldChar w:fldCharType="separate"/>
            </w:r>
            <w:r w:rsidR="00D27676">
              <w:rPr>
                <w:b/>
                <w:noProof/>
              </w:rPr>
              <w:t>26</w:t>
            </w:r>
            <w:r w:rsidR="00310A3E">
              <w:rPr>
                <w:b/>
                <w:sz w:val="24"/>
                <w:szCs w:val="24"/>
              </w:rPr>
              <w:fldChar w:fldCharType="end"/>
            </w:r>
          </w:p>
        </w:sdtContent>
      </w:sdt>
    </w:sdtContent>
  </w:sdt>
  <w:p w:rsidR="0088645F" w:rsidRDefault="008864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E81" w:rsidRDefault="00993E81" w:rsidP="007D5F83">
      <w:r>
        <w:separator/>
      </w:r>
    </w:p>
  </w:footnote>
  <w:footnote w:type="continuationSeparator" w:id="1">
    <w:p w:rsidR="00993E81" w:rsidRDefault="00993E81" w:rsidP="007D5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45F" w:rsidRPr="003C54C7" w:rsidRDefault="0088645F" w:rsidP="002C0E56">
    <w:pPr>
      <w:pStyle w:val="Header"/>
      <w:ind w:right="-720"/>
      <w:jc w:val="right"/>
      <w:rPr>
        <w:rFonts w:ascii="Times New Roman" w:hAnsi="Times New Roman" w:cs="Times New Roman"/>
        <w:b/>
        <w:i/>
        <w:iCs/>
        <w:spacing w:val="4"/>
        <w:sz w:val="20"/>
        <w:szCs w:val="20"/>
      </w:rPr>
    </w:pPr>
    <w:r w:rsidRPr="003C54C7">
      <w:rPr>
        <w:rFonts w:ascii="Times New Roman" w:hAnsi="Times New Roman" w:cs="Times New Roman"/>
        <w:b/>
        <w:i/>
        <w:iCs/>
        <w:spacing w:val="4"/>
        <w:sz w:val="20"/>
        <w:szCs w:val="20"/>
      </w:rPr>
      <w:t>ANNEXURE-“A”</w:t>
    </w:r>
  </w:p>
  <w:p w:rsidR="0088645F" w:rsidRPr="002C0E56" w:rsidRDefault="0088645F" w:rsidP="00821EC3">
    <w:pPr>
      <w:pStyle w:val="Header"/>
      <w:jc w:val="center"/>
    </w:pPr>
    <w:r w:rsidRPr="002C0E56">
      <w:rPr>
        <w:rFonts w:ascii="Times New Roman" w:hAnsi="Times New Roman" w:cs="Times New Roman"/>
        <w:b/>
        <w:spacing w:val="4"/>
        <w:sz w:val="32"/>
      </w:rPr>
      <w:t xml:space="preserve">Sustainable </w:t>
    </w:r>
    <w:r w:rsidRPr="002C0E56">
      <w:rPr>
        <w:rFonts w:ascii="Times New Roman" w:hAnsi="Times New Roman" w:cs="Times New Roman"/>
        <w:b/>
        <w:spacing w:val="5"/>
        <w:sz w:val="32"/>
      </w:rPr>
      <w:t xml:space="preserve">Development </w:t>
    </w:r>
    <w:r w:rsidRPr="002C0E56">
      <w:rPr>
        <w:rFonts w:ascii="Times New Roman" w:hAnsi="Times New Roman" w:cs="Times New Roman"/>
        <w:b/>
        <w:spacing w:val="4"/>
        <w:sz w:val="32"/>
      </w:rPr>
      <w:t>Goals (SDGs)</w:t>
    </w:r>
    <w:r w:rsidRPr="002C0E56">
      <w:rPr>
        <w:rFonts w:ascii="Times New Roman" w:hAnsi="Times New Roman" w:cs="Times New Roman"/>
        <w:b/>
        <w:sz w:val="32"/>
      </w:rPr>
      <w:t xml:space="preserve">, </w:t>
    </w:r>
    <w:r w:rsidRPr="002C0E56">
      <w:rPr>
        <w:rFonts w:ascii="Times New Roman" w:hAnsi="Times New Roman" w:cs="Times New Roman"/>
        <w:b/>
        <w:spacing w:val="5"/>
        <w:sz w:val="32"/>
      </w:rPr>
      <w:t xml:space="preserve">Targets, </w:t>
    </w:r>
    <w:r w:rsidRPr="002C0E56">
      <w:rPr>
        <w:rFonts w:ascii="Times New Roman" w:hAnsi="Times New Roman" w:cs="Times New Roman"/>
        <w:b/>
        <w:spacing w:val="4"/>
        <w:sz w:val="32"/>
      </w:rPr>
      <w:t>Indicators</w:t>
    </w:r>
    <w:r w:rsidRPr="002C0E56">
      <w:rPr>
        <w:rFonts w:ascii="Times New Roman" w:hAnsi="Times New Roman" w:cs="Times New Roman"/>
        <w:b/>
        <w:spacing w:val="5"/>
        <w:sz w:val="32"/>
      </w:rPr>
      <w:t xml:space="preserve">, </w:t>
    </w:r>
    <w:r w:rsidRPr="002C0E56">
      <w:rPr>
        <w:rFonts w:ascii="Times New Roman" w:hAnsi="Times New Roman" w:cs="Times New Roman"/>
        <w:b/>
        <w:spacing w:val="4"/>
        <w:sz w:val="32"/>
      </w:rPr>
      <w:t xml:space="preserve">Nodal </w:t>
    </w:r>
    <w:r w:rsidRPr="002C0E56">
      <w:rPr>
        <w:rFonts w:ascii="Times New Roman" w:hAnsi="Times New Roman" w:cs="Times New Roman"/>
        <w:b/>
        <w:spacing w:val="3"/>
        <w:sz w:val="32"/>
      </w:rPr>
      <w:t>and</w:t>
    </w:r>
    <w:r w:rsidRPr="002C0E56">
      <w:rPr>
        <w:rFonts w:ascii="Times New Roman" w:hAnsi="Times New Roman" w:cs="Times New Roman"/>
        <w:b/>
        <w:spacing w:val="4"/>
        <w:sz w:val="32"/>
      </w:rPr>
      <w:t xml:space="preserve"> other Departments</w:t>
    </w:r>
  </w:p>
  <w:tbl>
    <w:tblPr>
      <w:tblStyle w:val="TableGrid"/>
      <w:tblW w:w="14580" w:type="dxa"/>
      <w:tblInd w:w="-612" w:type="dxa"/>
      <w:tblLayout w:type="fixed"/>
      <w:tblLook w:val="04A0"/>
    </w:tblPr>
    <w:tblGrid>
      <w:gridCol w:w="720"/>
      <w:gridCol w:w="1631"/>
      <w:gridCol w:w="1429"/>
      <w:gridCol w:w="4500"/>
      <w:gridCol w:w="2273"/>
      <w:gridCol w:w="4027"/>
    </w:tblGrid>
    <w:tr w:rsidR="0088645F" w:rsidRPr="00A05C2F" w:rsidTr="00D6516A">
      <w:tc>
        <w:tcPr>
          <w:tcW w:w="720" w:type="dxa"/>
        </w:tcPr>
        <w:p w:rsidR="0088645F" w:rsidRPr="00A05C2F" w:rsidRDefault="0088645F" w:rsidP="00D6516A">
          <w:pPr>
            <w:pStyle w:val="TableParagraph"/>
            <w:spacing w:line="241" w:lineRule="auto"/>
            <w:ind w:left="-18" w:firstLine="18"/>
            <w:jc w:val="center"/>
            <w:rPr>
              <w:rFonts w:ascii="Times New Roman" w:eastAsia="Arial Narrow" w:hAnsi="Times New Roman" w:cs="Times New Roman"/>
              <w:b/>
            </w:rPr>
          </w:pPr>
          <w:r w:rsidRPr="00A05C2F">
            <w:rPr>
              <w:rFonts w:ascii="Times New Roman" w:hAnsi="Times New Roman" w:cs="Times New Roman"/>
              <w:b/>
            </w:rPr>
            <w:t xml:space="preserve">Goal </w:t>
          </w:r>
          <w:r w:rsidRPr="00A05C2F">
            <w:rPr>
              <w:rFonts w:ascii="Times New Roman" w:hAnsi="Times New Roman" w:cs="Times New Roman"/>
              <w:b/>
              <w:spacing w:val="-2"/>
            </w:rPr>
            <w:t>No.</w:t>
          </w:r>
        </w:p>
      </w:tc>
      <w:tc>
        <w:tcPr>
          <w:tcW w:w="1631" w:type="dxa"/>
        </w:tcPr>
        <w:p w:rsidR="0088645F" w:rsidRPr="00A05C2F" w:rsidRDefault="0088645F" w:rsidP="00D6516A">
          <w:pPr>
            <w:pStyle w:val="TableParagraph"/>
            <w:spacing w:line="250" w:lineRule="exact"/>
            <w:rPr>
              <w:rFonts w:ascii="Times New Roman" w:eastAsia="Arial Narrow" w:hAnsi="Times New Roman" w:cs="Times New Roman"/>
            </w:rPr>
          </w:pPr>
          <w:r w:rsidRPr="00A05C2F">
            <w:rPr>
              <w:rFonts w:ascii="Times New Roman" w:hAnsi="Times New Roman" w:cs="Times New Roman"/>
              <w:b/>
            </w:rPr>
            <w:t>Goal</w:t>
          </w:r>
        </w:p>
      </w:tc>
      <w:tc>
        <w:tcPr>
          <w:tcW w:w="1429" w:type="dxa"/>
        </w:tcPr>
        <w:p w:rsidR="0088645F" w:rsidRPr="00A05C2F" w:rsidRDefault="0088645F" w:rsidP="00D6516A">
          <w:pPr>
            <w:pStyle w:val="TableParagraph"/>
            <w:spacing w:line="241" w:lineRule="auto"/>
            <w:rPr>
              <w:rFonts w:ascii="Times New Roman" w:eastAsia="Arial Narrow" w:hAnsi="Times New Roman" w:cs="Times New Roman"/>
            </w:rPr>
          </w:pPr>
          <w:r w:rsidRPr="00A05C2F">
            <w:rPr>
              <w:rFonts w:ascii="Times New Roman" w:hAnsi="Times New Roman" w:cs="Times New Roman"/>
              <w:b/>
              <w:spacing w:val="-1"/>
            </w:rPr>
            <w:t>Nodal Department</w:t>
          </w:r>
        </w:p>
      </w:tc>
      <w:tc>
        <w:tcPr>
          <w:tcW w:w="4500" w:type="dxa"/>
        </w:tcPr>
        <w:p w:rsidR="0088645F" w:rsidRPr="00A05C2F" w:rsidRDefault="0088645F" w:rsidP="00D6516A">
          <w:pPr>
            <w:pStyle w:val="TableParagraph"/>
            <w:spacing w:line="250" w:lineRule="exact"/>
            <w:ind w:right="1"/>
            <w:jc w:val="both"/>
            <w:rPr>
              <w:rFonts w:ascii="Times New Roman" w:eastAsia="Arial Narrow" w:hAnsi="Times New Roman" w:cs="Times New Roman"/>
            </w:rPr>
          </w:pPr>
          <w:r w:rsidRPr="00A05C2F">
            <w:rPr>
              <w:rFonts w:ascii="Times New Roman" w:hAnsi="Times New Roman" w:cs="Times New Roman"/>
              <w:b/>
              <w:spacing w:val="-1"/>
            </w:rPr>
            <w:t>Targets</w:t>
          </w:r>
        </w:p>
      </w:tc>
      <w:tc>
        <w:tcPr>
          <w:tcW w:w="2273" w:type="dxa"/>
        </w:tcPr>
        <w:p w:rsidR="0088645F" w:rsidRPr="00A05C2F" w:rsidRDefault="0088645F" w:rsidP="00CB5583">
          <w:pPr>
            <w:pStyle w:val="TableParagraph"/>
            <w:ind w:right="5" w:hanging="18"/>
            <w:rPr>
              <w:rFonts w:ascii="Times New Roman" w:eastAsia="Arial Narrow" w:hAnsi="Times New Roman" w:cs="Times New Roman"/>
            </w:rPr>
          </w:pPr>
          <w:r w:rsidRPr="00A05C2F">
            <w:rPr>
              <w:rFonts w:ascii="Times New Roman" w:hAnsi="Times New Roman" w:cs="Times New Roman"/>
              <w:b/>
            </w:rPr>
            <w:t xml:space="preserve">Other </w:t>
          </w:r>
          <w:r>
            <w:rPr>
              <w:rFonts w:ascii="Times New Roman" w:hAnsi="Times New Roman" w:cs="Times New Roman"/>
              <w:b/>
            </w:rPr>
            <w:t xml:space="preserve">Related </w:t>
          </w:r>
          <w:r>
            <w:rPr>
              <w:rFonts w:ascii="Times New Roman" w:hAnsi="Times New Roman" w:cs="Times New Roman"/>
              <w:b/>
              <w:spacing w:val="-1"/>
            </w:rPr>
            <w:t xml:space="preserve">Major </w:t>
          </w:r>
          <w:r w:rsidRPr="00A05C2F">
            <w:rPr>
              <w:rFonts w:ascii="Times New Roman" w:hAnsi="Times New Roman" w:cs="Times New Roman"/>
              <w:b/>
              <w:spacing w:val="-1"/>
            </w:rPr>
            <w:t>Departments</w:t>
          </w:r>
        </w:p>
      </w:tc>
      <w:tc>
        <w:tcPr>
          <w:tcW w:w="4027" w:type="dxa"/>
        </w:tcPr>
        <w:p w:rsidR="0088645F" w:rsidRPr="00A05C2F" w:rsidRDefault="0088645F" w:rsidP="00D6516A">
          <w:pPr>
            <w:pStyle w:val="TableParagraph"/>
            <w:spacing w:line="241" w:lineRule="auto"/>
            <w:ind w:left="49"/>
            <w:jc w:val="both"/>
            <w:rPr>
              <w:rFonts w:ascii="Times New Roman" w:eastAsia="Arial Narrow" w:hAnsi="Times New Roman" w:cs="Times New Roman"/>
            </w:rPr>
          </w:pPr>
          <w:r w:rsidRPr="00A05C2F">
            <w:rPr>
              <w:rFonts w:ascii="Times New Roman" w:hAnsi="Times New Roman" w:cs="Times New Roman"/>
              <w:b/>
            </w:rPr>
            <w:t xml:space="preserve"> </w:t>
          </w:r>
          <w:r>
            <w:rPr>
              <w:rFonts w:ascii="Times New Roman" w:hAnsi="Times New Roman" w:cs="Times New Roman"/>
              <w:b/>
            </w:rPr>
            <w:t xml:space="preserve">Tentative </w:t>
          </w:r>
          <w:r w:rsidRPr="00A05C2F">
            <w:rPr>
              <w:rFonts w:ascii="Times New Roman" w:hAnsi="Times New Roman" w:cs="Times New Roman"/>
              <w:b/>
            </w:rPr>
            <w:t>Indicators</w:t>
          </w:r>
        </w:p>
      </w:tc>
    </w:tr>
  </w:tbl>
  <w:p w:rsidR="0088645F" w:rsidRPr="007D5F83" w:rsidRDefault="0088645F" w:rsidP="007D5F83">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D7C60"/>
    <w:multiLevelType w:val="multilevel"/>
    <w:tmpl w:val="8946C248"/>
    <w:lvl w:ilvl="0">
      <w:start w:val="2"/>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1.%2"/>
      <w:lvlJc w:val="left"/>
      <w:pPr>
        <w:ind w:left="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32D84171"/>
    <w:multiLevelType w:val="hybridMultilevel"/>
    <w:tmpl w:val="796CC514"/>
    <w:lvl w:ilvl="0" w:tplc="1382A9DA">
      <w:start w:val="2"/>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AAD52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2E60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18F4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74102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4AB9F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8CAA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38489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84D9E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584B"/>
    <w:rsid w:val="00025609"/>
    <w:rsid w:val="000331AC"/>
    <w:rsid w:val="0009731D"/>
    <w:rsid w:val="000D60BD"/>
    <w:rsid w:val="00102739"/>
    <w:rsid w:val="00142B1A"/>
    <w:rsid w:val="0015572A"/>
    <w:rsid w:val="00164999"/>
    <w:rsid w:val="001B5C53"/>
    <w:rsid w:val="001D0B04"/>
    <w:rsid w:val="001D49D2"/>
    <w:rsid w:val="001E7CAF"/>
    <w:rsid w:val="001F6D72"/>
    <w:rsid w:val="00200BEA"/>
    <w:rsid w:val="002203B5"/>
    <w:rsid w:val="00251BF2"/>
    <w:rsid w:val="00283B5F"/>
    <w:rsid w:val="002A023E"/>
    <w:rsid w:val="002B3393"/>
    <w:rsid w:val="002C0E56"/>
    <w:rsid w:val="002D29E3"/>
    <w:rsid w:val="002E29CD"/>
    <w:rsid w:val="0030669D"/>
    <w:rsid w:val="00310A3E"/>
    <w:rsid w:val="003130F3"/>
    <w:rsid w:val="003209D0"/>
    <w:rsid w:val="003273DB"/>
    <w:rsid w:val="00334968"/>
    <w:rsid w:val="0034323E"/>
    <w:rsid w:val="003A417B"/>
    <w:rsid w:val="003C54C7"/>
    <w:rsid w:val="003C6885"/>
    <w:rsid w:val="003D7C7F"/>
    <w:rsid w:val="0043738D"/>
    <w:rsid w:val="00450AD8"/>
    <w:rsid w:val="00481CDC"/>
    <w:rsid w:val="00501803"/>
    <w:rsid w:val="00511418"/>
    <w:rsid w:val="005158D2"/>
    <w:rsid w:val="00520793"/>
    <w:rsid w:val="00546C99"/>
    <w:rsid w:val="00556C0F"/>
    <w:rsid w:val="005B7513"/>
    <w:rsid w:val="005C116E"/>
    <w:rsid w:val="005C55C4"/>
    <w:rsid w:val="0060470A"/>
    <w:rsid w:val="006104E5"/>
    <w:rsid w:val="00613507"/>
    <w:rsid w:val="00626917"/>
    <w:rsid w:val="006307BB"/>
    <w:rsid w:val="006478C5"/>
    <w:rsid w:val="00650EFE"/>
    <w:rsid w:val="00654C41"/>
    <w:rsid w:val="00680444"/>
    <w:rsid w:val="00686DD5"/>
    <w:rsid w:val="00690839"/>
    <w:rsid w:val="006A6935"/>
    <w:rsid w:val="006C38A9"/>
    <w:rsid w:val="006C4621"/>
    <w:rsid w:val="006C72FC"/>
    <w:rsid w:val="006E4A48"/>
    <w:rsid w:val="00720B4F"/>
    <w:rsid w:val="00723199"/>
    <w:rsid w:val="007308CC"/>
    <w:rsid w:val="007309B2"/>
    <w:rsid w:val="0073171F"/>
    <w:rsid w:val="00736D98"/>
    <w:rsid w:val="00750B76"/>
    <w:rsid w:val="00786108"/>
    <w:rsid w:val="00786555"/>
    <w:rsid w:val="007873C6"/>
    <w:rsid w:val="00796D9F"/>
    <w:rsid w:val="007A748D"/>
    <w:rsid w:val="007B7585"/>
    <w:rsid w:val="007B7BC5"/>
    <w:rsid w:val="007D374C"/>
    <w:rsid w:val="007D3D29"/>
    <w:rsid w:val="007D5F83"/>
    <w:rsid w:val="007E6181"/>
    <w:rsid w:val="007F7B0E"/>
    <w:rsid w:val="007F7E22"/>
    <w:rsid w:val="00810F8C"/>
    <w:rsid w:val="00821EC3"/>
    <w:rsid w:val="008701CC"/>
    <w:rsid w:val="0088645F"/>
    <w:rsid w:val="008B1A66"/>
    <w:rsid w:val="008D5BC8"/>
    <w:rsid w:val="00927A92"/>
    <w:rsid w:val="00932C4D"/>
    <w:rsid w:val="00941F6C"/>
    <w:rsid w:val="00972FAC"/>
    <w:rsid w:val="00976F4D"/>
    <w:rsid w:val="00981A0A"/>
    <w:rsid w:val="00984A21"/>
    <w:rsid w:val="00993E81"/>
    <w:rsid w:val="009C11B4"/>
    <w:rsid w:val="009C6149"/>
    <w:rsid w:val="009E2427"/>
    <w:rsid w:val="00A05C2F"/>
    <w:rsid w:val="00A13C23"/>
    <w:rsid w:val="00A2200F"/>
    <w:rsid w:val="00A76A5C"/>
    <w:rsid w:val="00A817C7"/>
    <w:rsid w:val="00A8584B"/>
    <w:rsid w:val="00A9023B"/>
    <w:rsid w:val="00AA215F"/>
    <w:rsid w:val="00AF4852"/>
    <w:rsid w:val="00B26FCD"/>
    <w:rsid w:val="00B30846"/>
    <w:rsid w:val="00B34942"/>
    <w:rsid w:val="00B428B4"/>
    <w:rsid w:val="00B4609C"/>
    <w:rsid w:val="00B64889"/>
    <w:rsid w:val="00BD5BD6"/>
    <w:rsid w:val="00BD7DE6"/>
    <w:rsid w:val="00BF46B8"/>
    <w:rsid w:val="00C10ADE"/>
    <w:rsid w:val="00C27699"/>
    <w:rsid w:val="00C44350"/>
    <w:rsid w:val="00C65E78"/>
    <w:rsid w:val="00C92C02"/>
    <w:rsid w:val="00CA32EF"/>
    <w:rsid w:val="00CB0341"/>
    <w:rsid w:val="00CB5583"/>
    <w:rsid w:val="00CE60EA"/>
    <w:rsid w:val="00CF4117"/>
    <w:rsid w:val="00D041FB"/>
    <w:rsid w:val="00D27676"/>
    <w:rsid w:val="00D6142E"/>
    <w:rsid w:val="00D6516A"/>
    <w:rsid w:val="00D80CB3"/>
    <w:rsid w:val="00D83DE6"/>
    <w:rsid w:val="00D97B49"/>
    <w:rsid w:val="00DA42F9"/>
    <w:rsid w:val="00DB1989"/>
    <w:rsid w:val="00DC5CAE"/>
    <w:rsid w:val="00DE5B3A"/>
    <w:rsid w:val="00E05401"/>
    <w:rsid w:val="00E1549A"/>
    <w:rsid w:val="00E3461C"/>
    <w:rsid w:val="00E42A73"/>
    <w:rsid w:val="00E6790D"/>
    <w:rsid w:val="00EC4669"/>
    <w:rsid w:val="00EE2BFB"/>
    <w:rsid w:val="00EE2F4D"/>
    <w:rsid w:val="00F17CDF"/>
    <w:rsid w:val="00F20725"/>
    <w:rsid w:val="00F25F7C"/>
    <w:rsid w:val="00F271B1"/>
    <w:rsid w:val="00F4052B"/>
    <w:rsid w:val="00F83F74"/>
    <w:rsid w:val="00FD56AA"/>
    <w:rsid w:val="00FF0A0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F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584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A8584B"/>
    <w:pPr>
      <w:widowControl w:val="0"/>
    </w:pPr>
  </w:style>
  <w:style w:type="paragraph" w:customStyle="1" w:styleId="Default">
    <w:name w:val="Default"/>
    <w:rsid w:val="008701CC"/>
    <w:pPr>
      <w:autoSpaceDE w:val="0"/>
      <w:autoSpaceDN w:val="0"/>
      <w:adjustRightInd w:val="0"/>
    </w:pPr>
    <w:rPr>
      <w:rFonts w:ascii="Arial" w:hAnsi="Arial" w:cs="Arial"/>
      <w:color w:val="000000"/>
      <w:sz w:val="24"/>
      <w:szCs w:val="24"/>
      <w:lang w:bidi="hi-IN"/>
    </w:rPr>
  </w:style>
  <w:style w:type="paragraph" w:styleId="Header">
    <w:name w:val="header"/>
    <w:basedOn w:val="Normal"/>
    <w:link w:val="HeaderChar"/>
    <w:uiPriority w:val="99"/>
    <w:unhideWhenUsed/>
    <w:rsid w:val="007D5F83"/>
    <w:pPr>
      <w:tabs>
        <w:tab w:val="center" w:pos="4680"/>
        <w:tab w:val="right" w:pos="9360"/>
      </w:tabs>
    </w:pPr>
  </w:style>
  <w:style w:type="character" w:customStyle="1" w:styleId="HeaderChar">
    <w:name w:val="Header Char"/>
    <w:basedOn w:val="DefaultParagraphFont"/>
    <w:link w:val="Header"/>
    <w:uiPriority w:val="99"/>
    <w:rsid w:val="007D5F83"/>
  </w:style>
  <w:style w:type="paragraph" w:styleId="Footer">
    <w:name w:val="footer"/>
    <w:basedOn w:val="Normal"/>
    <w:link w:val="FooterChar"/>
    <w:uiPriority w:val="99"/>
    <w:unhideWhenUsed/>
    <w:rsid w:val="007D5F83"/>
    <w:pPr>
      <w:tabs>
        <w:tab w:val="center" w:pos="4680"/>
        <w:tab w:val="right" w:pos="9360"/>
      </w:tabs>
    </w:pPr>
  </w:style>
  <w:style w:type="character" w:customStyle="1" w:styleId="FooterChar">
    <w:name w:val="Footer Char"/>
    <w:basedOn w:val="DefaultParagraphFont"/>
    <w:link w:val="Footer"/>
    <w:uiPriority w:val="99"/>
    <w:rsid w:val="007D5F83"/>
  </w:style>
  <w:style w:type="paragraph" w:styleId="BalloonText">
    <w:name w:val="Balloon Text"/>
    <w:basedOn w:val="Normal"/>
    <w:link w:val="BalloonTextChar"/>
    <w:uiPriority w:val="99"/>
    <w:semiHidden/>
    <w:unhideWhenUsed/>
    <w:rsid w:val="0088645F"/>
    <w:rPr>
      <w:rFonts w:ascii="Tahoma" w:hAnsi="Tahoma" w:cs="Tahoma"/>
      <w:sz w:val="16"/>
      <w:szCs w:val="16"/>
    </w:rPr>
  </w:style>
  <w:style w:type="character" w:customStyle="1" w:styleId="BalloonTextChar">
    <w:name w:val="Balloon Text Char"/>
    <w:basedOn w:val="DefaultParagraphFont"/>
    <w:link w:val="BalloonText"/>
    <w:uiPriority w:val="99"/>
    <w:semiHidden/>
    <w:rsid w:val="008864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07D30-61E7-4C5E-93AF-A7550FEF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26</Pages>
  <Words>8249</Words>
  <Characters>47025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dc:creator>
  <cp:lastModifiedBy>ad</cp:lastModifiedBy>
  <cp:revision>79</cp:revision>
  <cp:lastPrinted>2016-07-11T21:09:00Z</cp:lastPrinted>
  <dcterms:created xsi:type="dcterms:W3CDTF">2016-07-01T22:59:00Z</dcterms:created>
  <dcterms:modified xsi:type="dcterms:W3CDTF">2016-07-20T21:18:00Z</dcterms:modified>
</cp:coreProperties>
</file>